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default" w:ascii="Times New Roman" w:hAnsi="Times New Roman" w:cs="Times New Roman"/>
          <w:vertAlign w:val="baseline"/>
        </w:rPr>
      </w:pPr>
      <w:r>
        <w:rPr>
          <w:rFonts w:hint="default" w:ascii="Times New Roman" w:hAnsi="Times New Roman" w:cs="Times New Roman"/>
          <w:u w:val="single"/>
          <w:vertAlign w:val="baseline"/>
          <w:rtl w:val="0"/>
        </w:rPr>
        <w:t>Anexa nr. III</w:t>
      </w:r>
      <w:r>
        <w:rPr>
          <w:rFonts w:hint="default" w:ascii="Times New Roman" w:hAnsi="Times New Roman" w:cs="Times New Roman"/>
          <w:vertAlign w:val="baseline"/>
          <w:rtl w:val="0"/>
        </w:rPr>
        <w:t xml:space="preserve"> </w:t>
      </w:r>
      <w:r>
        <w:rPr>
          <w:rFonts w:hint="default" w:ascii="Times New Roman" w:hAnsi="Times New Roman" w:cs="Times New Roman"/>
          <w:rtl w:val="0"/>
        </w:rPr>
        <w:t>- Adresă de înaintare raport intermediar/final</w:t>
      </w: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                                                                                                     </w:t>
      </w: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Către,</w:t>
      </w: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  <w:r>
        <w:rPr>
          <w:rFonts w:hint="default" w:ascii="Times New Roman" w:hAnsi="Times New Roman" w:eastAsia="Helvetica Neue" w:cs="Times New Roman"/>
          <w:rtl w:val="0"/>
        </w:rPr>
        <w:t>Primăria Municipiului</w:t>
      </w:r>
      <w:r>
        <w:rPr>
          <w:rFonts w:hint="default" w:ascii="Times New Roman" w:hAnsi="Times New Roman" w:eastAsia="Arial" w:cs="Times New Roman"/>
          <w:vertAlign w:val="baseline"/>
          <w:rtl w:val="0"/>
        </w:rPr>
        <w:t xml:space="preserve"> Brașov</w:t>
      </w: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</w:p>
    <w:p>
      <w:pPr>
        <w:spacing w:line="360" w:lineRule="auto"/>
        <w:ind w:left="0" w:firstLine="720"/>
        <w:jc w:val="both"/>
        <w:rPr>
          <w:rFonts w:hint="default" w:ascii="Times New Roman" w:hAnsi="Times New Roman" w:eastAsia="Helvetica Neue" w:cs="Times New Roman"/>
          <w:vertAlign w:val="baseline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Alăturat vă înaintăm raportul intermediar/final narativ şi financiar privind modul de utilizare a fondurilor alocate, conform contractului de finanţare nerambursabilă nr.............................., reprezentând</w:t>
      </w:r>
      <w:r>
        <w:rPr>
          <w:rFonts w:hint="default" w:ascii="Times New Roman" w:hAnsi="Times New Roman" w:eastAsia="Helvetica Neue" w:cs="Times New Roman"/>
          <w:vertAlign w:val="baseline"/>
          <w:rtl w:val="0"/>
          <w:lang w:val="ro-RO"/>
        </w:rPr>
        <w:t xml:space="preserve"> plata în avans/</w:t>
      </w:r>
      <w:bookmarkStart w:id="0" w:name="_GoBack"/>
      <w:bookmarkEnd w:id="0"/>
      <w:r>
        <w:rPr>
          <w:rFonts w:hint="default" w:ascii="Times New Roman" w:hAnsi="Times New Roman" w:eastAsia="Helvetica Neue" w:cs="Times New Roman"/>
          <w:vertAlign w:val="baseline"/>
          <w:rtl w:val="0"/>
        </w:rPr>
        <w:t>tranşa nr. .......,  respectiv ........% , în valoare de ............ lei şi a aportului propriu,  pentru proiectul „.........................................” care a avut/are loc în .............., în perioada ..........................</w:t>
      </w:r>
    </w:p>
    <w:p>
      <w:pPr>
        <w:spacing w:line="360" w:lineRule="auto"/>
        <w:ind w:firstLine="1077"/>
        <w:jc w:val="both"/>
        <w:rPr>
          <w:rFonts w:hint="default" w:ascii="Times New Roman" w:hAnsi="Times New Roman" w:eastAsia="Helvetica Neue" w:cs="Times New Roman"/>
          <w:vertAlign w:val="baseline"/>
        </w:rPr>
      </w:pPr>
    </w:p>
    <w:p>
      <w:pPr>
        <w:spacing w:line="360" w:lineRule="auto"/>
        <w:ind w:firstLine="1077"/>
        <w:jc w:val="both"/>
        <w:rPr>
          <w:rFonts w:hint="default" w:ascii="Times New Roman" w:hAnsi="Times New Roman" w:eastAsia="Helvetica Neue" w:cs="Times New Roman"/>
          <w:vertAlign w:val="baseline"/>
        </w:rPr>
      </w:pPr>
    </w:p>
    <w:p>
      <w:pPr>
        <w:spacing w:line="360" w:lineRule="auto"/>
        <w:ind w:firstLine="1077"/>
        <w:jc w:val="both"/>
        <w:rPr>
          <w:rFonts w:hint="default" w:ascii="Times New Roman" w:hAnsi="Times New Roman" w:eastAsia="Helvetica Neue" w:cs="Times New Roman"/>
          <w:vertAlign w:val="baseline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Data: .............................</w:t>
      </w:r>
    </w:p>
    <w:p>
      <w:pPr>
        <w:spacing w:line="360" w:lineRule="auto"/>
        <w:ind w:firstLine="1077"/>
        <w:jc w:val="both"/>
        <w:rPr>
          <w:rFonts w:hint="default" w:ascii="Times New Roman" w:hAnsi="Times New Roman" w:eastAsia="Helvetica Neue" w:cs="Times New Roman"/>
          <w:vertAlign w:val="baseline"/>
        </w:rPr>
      </w:pP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Reprezentant legal,</w:t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ab/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ab/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ab/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ab/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ab/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ab/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>Coordonator proiect,</w:t>
      </w:r>
    </w:p>
    <w:p>
      <w:pPr>
        <w:spacing w:line="360" w:lineRule="auto"/>
        <w:ind w:firstLine="1077"/>
        <w:jc w:val="both"/>
        <w:rPr>
          <w:rFonts w:hint="default" w:ascii="Times New Roman" w:hAnsi="Times New Roman" w:eastAsia="Helvetica Neue" w:cs="Times New Roman"/>
          <w:vertAlign w:val="baseline"/>
        </w:rPr>
      </w:pP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 xml:space="preserve">Numele şi prenumele </w:t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ab/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ab/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ab/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ab/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ab/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ab/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>Numele şi prenumele</w:t>
      </w: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Semnătura..................</w:t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ab/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ab/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ab/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ab/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ab/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ab/>
      </w:r>
      <w:r>
        <w:rPr>
          <w:rFonts w:hint="default" w:ascii="Times New Roman" w:hAnsi="Times New Roman" w:eastAsia="Helvetica Neue" w:cs="Times New Roman"/>
          <w:vertAlign w:val="baseline"/>
          <w:rtl w:val="0"/>
        </w:rPr>
        <w:t>Semnătura......................</w:t>
      </w: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</w:rPr>
      </w:pPr>
      <w:r>
        <w:rPr>
          <w:rFonts w:hint="default" w:ascii="Times New Roman" w:hAnsi="Times New Roman" w:eastAsia="Helvetica Neue" w:cs="Times New Roman"/>
          <w:vertAlign w:val="baseline"/>
          <w:rtl w:val="0"/>
        </w:rPr>
        <w:t>Ştampila organizaţiei,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IDAutomationHC39M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DAutomationHC39M">
    <w:panose1 w:val="02000509000000020004"/>
    <w:charset w:val="00"/>
    <w:family w:val="auto"/>
    <w:pitch w:val="default"/>
    <w:sig w:usb0="80000003" w:usb1="0000004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o-RO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spacing w:line="360" w:lineRule="auto"/>
      <w:jc w:val="center"/>
    </w:pPr>
    <w:rPr>
      <w:rFonts w:ascii="Helvetica Neue" w:hAnsi="Helvetica Neue" w:eastAsia="Helvetica Neue" w:cs="Helvetica Neue"/>
      <w:b/>
      <w:u w:val="single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2022-04-05T09:23:35Z</dcterms:created>
  <dc:creator>Alexandru.Andriesei</dc:creator>
  <cp:lastModifiedBy>Alexandru.Andriesei</cp:lastModifiedBy>
  <dcterms:modified xsi:type="dcterms:W3CDTF">2022-04-05T09:24:24Z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