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Anexa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DECLARAŢIE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Subsemnatul __________________, domiciliat în localitatea __________________, str. ______________________________ nr. _______, bl. ________, ap. ________, sectorul/judeţul _________________________, codul poştal ___________, posesor al actului de identitate _________ seria __________ nr. _______________, codul numeric personal __________________________, în calitate de reprezentant al solicitantului ___________________________, declar că am luat cunoştinţă de:</w:t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urier New" w:cs="Courier New" w:eastAsia="Courier New" w:hAnsi="Courier New"/>
          <w:sz w:val="20"/>
          <w:szCs w:val="20"/>
          <w:highlight w:val="red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prevederile Ordonanţei Guvernului nr. 51/ 1998, privind îmbunătăţirea sistemului de finanţare a  proiectelor culturale cu modificările şi completările ulterioare;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prevederile Ghidului solicitantului.</w:t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 pe propria răspundere că nu mă aflu/ persoana juridică pe care o reprezint nu se află în niciuna dintre următoarele situaţii:</w:t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)nu am datorii la bugetul de stat sau la bugetul local;</w:t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b) în incapacitate de plată;</w:t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c) cu plăţile/ conturile blocate conform unei hotărâri judecătoreşti definitive;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d) am încălcat/ a încălcat cu bună ştiinţă prevederile unui alt contract finanţat din fonduri publice;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e) am respectat obligaţiile asumate prin contractele de finanţare nerambursabilă anterioare;</w:t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f) sunt vinovat de declaraţii false cu privire la situaţia economică;</w:t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g) am/ are arierate către bugetul de stat, bugetul asigurărilor sociale de stat, bugetul asigurărilor sociale de sănătate, bugetele locale sau fondurile speciale;</w:t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h) sunt condamnat pentru: abuz de încredere, gestiune frauduloasă, înşelăciune, delapidare, dare sau luare de mită, mărturie mincinoasă, fals, uz de fals, deturnare de fonduri.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Cunoscând pedeapsa prevăzută de art. 292 din Codul Penal pentru infracţiunea de fals în declaraţii, am verificat datele din prezenta declaraţie, care este completă şi corectă.</w:t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10"/>
        <w:tblGridChange w:id="0">
          <w:tblGrid>
            <w:gridCol w:w="971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f9f9f9" w:val="clear"/>
            <w:tcMar>
              <w:top w:w="90.0" w:type="dxa"/>
              <w:left w:w="15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color w:val="4e4f4f"/>
                <w:vertAlign w:val="baseline"/>
              </w:rPr>
            </w:pPr>
            <w:r w:rsidDel="00000000" w:rsidR="00000000" w:rsidRPr="00000000">
              <w:rPr>
                <w:color w:val="4e4f4f"/>
                <w:vertAlign w:val="baseline"/>
                <w:rtl w:val="0"/>
              </w:rPr>
              <w:t xml:space="preserve"> Data: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9f9f9" w:val="clear"/>
            <w:tcMar>
              <w:top w:w="90.0" w:type="dxa"/>
              <w:left w:w="15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color w:val="4e4f4f"/>
                <w:vertAlign w:val="baseline"/>
              </w:rPr>
            </w:pPr>
            <w:r w:rsidDel="00000000" w:rsidR="00000000" w:rsidRPr="00000000">
              <w:rPr>
                <w:color w:val="4e4f4f"/>
                <w:vertAlign w:val="baseline"/>
                <w:rtl w:val="0"/>
              </w:rPr>
              <w:t xml:space="preserve"> Denumirea organizaţiei</w:t>
            </w:r>
            <w:r w:rsidDel="00000000" w:rsidR="00000000" w:rsidRPr="00000000">
              <w:rPr>
                <w:color w:val="4e4f4f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9f9f9" w:val="clear"/>
            <w:tcMar>
              <w:top w:w="90.0" w:type="dxa"/>
              <w:left w:w="15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color w:val="4e4f4f"/>
                <w:vertAlign w:val="baseline"/>
              </w:rPr>
            </w:pPr>
            <w:r w:rsidDel="00000000" w:rsidR="00000000" w:rsidRPr="00000000">
              <w:rPr>
                <w:color w:val="4e4f4f"/>
                <w:vertAlign w:val="baseline"/>
                <w:rtl w:val="0"/>
              </w:rPr>
              <w:t xml:space="preserve">Numele şi funcţia reprezentantului legal: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9f9f9" w:val="clear"/>
            <w:tcMar>
              <w:top w:w="90.0" w:type="dxa"/>
              <w:left w:w="15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color w:val="4e4f4f"/>
                <w:vertAlign w:val="baseline"/>
              </w:rPr>
            </w:pPr>
            <w:r w:rsidDel="00000000" w:rsidR="00000000" w:rsidRPr="00000000">
              <w:rPr>
                <w:color w:val="4e4f4f"/>
                <w:vertAlign w:val="baseline"/>
                <w:rtl w:val="0"/>
              </w:rPr>
              <w:t xml:space="preserve">Semnătura şi ştampila:</w:t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26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