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1"/>
        <w:widowControl w:val="0"/>
        <w:tabs>
          <w:tab w:val="left" w:leader="none" w:pos="-720"/>
        </w:tabs>
        <w:spacing w:line="360" w:lineRule="auto"/>
        <w:jc w:val="center"/>
        <w:rPr>
          <w:rFonts w:ascii="Times New Roman" w:cs="Times New Roman" w:eastAsia="Times New Roman" w:hAnsi="Times New Roman"/>
          <w:b w:val="1"/>
          <w:sz w:val="24"/>
          <w:szCs w:val="24"/>
          <w:u w:val="single"/>
          <w:vertAlign w:val="baseline"/>
        </w:rPr>
      </w:pPr>
      <w:bookmarkStart w:colFirst="0" w:colLast="0" w:name="_heading=h.gjdgxs" w:id="0"/>
      <w:bookmarkEnd w:id="0"/>
      <w:r w:rsidDel="00000000" w:rsidR="00000000" w:rsidRPr="00000000">
        <w:rPr>
          <w:rFonts w:ascii="Times New Roman" w:cs="Times New Roman" w:eastAsia="Times New Roman" w:hAnsi="Times New Roman"/>
          <w:b w:val="1"/>
          <w:sz w:val="24"/>
          <w:szCs w:val="24"/>
          <w:u w:val="single"/>
          <w:vertAlign w:val="baseline"/>
          <w:rtl w:val="0"/>
        </w:rPr>
        <w:t xml:space="preserve">ANEXA I </w:t>
      </w:r>
      <w:r w:rsidDel="00000000" w:rsidR="00000000" w:rsidRPr="00000000">
        <w:rPr>
          <w:rFonts w:ascii="Times New Roman" w:cs="Times New Roman" w:eastAsia="Times New Roman" w:hAnsi="Times New Roman"/>
          <w:b w:val="1"/>
          <w:sz w:val="24"/>
          <w:szCs w:val="24"/>
          <w:u w:val="single"/>
          <w:rtl w:val="0"/>
        </w:rPr>
        <w:t xml:space="preserve">- Contract cadru de finanțare nerambursabilă pentru proiectele din domeniul social</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720"/>
        </w:tabs>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Contract de finanțare</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before="240" w:line="273.6" w:lineRule="auto"/>
        <w:ind w:firstLine="4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BAZA LEGALĂ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before="240" w:line="273.6"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Legea nr. 350/2005 privind regimul finanțărilor nerambursabile din fonduri publice alocate pentru activități nonprofit de interes general, cu modificările și completările ulterioare;  </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before="240" w:line="273.6"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Hotărârea Consiliului Local al Municipiului Brașov numărul 243 din 14.04.2022</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before="240" w:line="273.6"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Rezultatele finale ale procesului de verificare, evaluare şi selecţie a proiectelor sociale conform Raportului privind rezultatele evaluării și selecției proiectelor sociale, anexă la PROCES VERBAL nr. 54590/12.04.2023, Raport întocmit în conformitate cu prevederile Ghidului de finanțare pentru Concursul local de proiecte sociale aprobat prin HCL nr. 243 din 14.04.2022.</w:t>
      </w:r>
    </w:p>
    <w:p w:rsidR="00000000" w:rsidDel="00000000" w:rsidP="00000000" w:rsidRDefault="00000000" w:rsidRPr="00000000" w14:paraId="00000009">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încheie prezentul contract de finanțare nerambursabilă între: </w:t>
      </w:r>
    </w:p>
    <w:p w:rsidR="00000000" w:rsidDel="00000000" w:rsidP="00000000" w:rsidRDefault="00000000" w:rsidRPr="00000000" w14:paraId="0000000B">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ind w:left="0"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Autoritatea Finanțatoare: </w:t>
      </w:r>
    </w:p>
    <w:p w:rsidR="00000000" w:rsidDel="00000000" w:rsidP="00000000" w:rsidRDefault="00000000" w:rsidRPr="00000000" w14:paraId="0000000D">
      <w:pPr>
        <w:spacing w:line="360" w:lineRule="auto"/>
        <w:ind w:lef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E">
      <w:pPr>
        <w:spacing w:line="360" w:lineRule="auto"/>
        <w:ind w:firstLine="72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Municipiul Brașov, cu sediul în str. B-dul Eroilor, nr. 8, jud. Braşov, cod fiscal 4384206, tel. 0268/416550, fax 0268/472627, cont bancar nr. RO81TREZ24A685050592200X deschis la Trezoreria Municipiului Braşov, reprezentată legal de Primar, Allen Coliban, în calitate de </w:t>
      </w:r>
      <w:r w:rsidDel="00000000" w:rsidR="00000000" w:rsidRPr="00000000">
        <w:rPr>
          <w:rFonts w:ascii="Times New Roman" w:cs="Times New Roman" w:eastAsia="Times New Roman" w:hAnsi="Times New Roman"/>
          <w:b w:val="1"/>
          <w:sz w:val="22"/>
          <w:szCs w:val="22"/>
          <w:rtl w:val="0"/>
        </w:rPr>
        <w:t xml:space="preserve">Autoritate Finanţatoare.</w:t>
      </w:r>
      <w:r w:rsidDel="00000000" w:rsidR="00000000" w:rsidRPr="00000000">
        <w:rPr>
          <w:rtl w:val="0"/>
        </w:rPr>
      </w:r>
    </w:p>
    <w:p w:rsidR="00000000" w:rsidDel="00000000" w:rsidP="00000000" w:rsidRDefault="00000000" w:rsidRPr="00000000" w14:paraId="0000000F">
      <w:pPr>
        <w:spacing w:line="360" w:lineRule="auto"/>
        <w:ind w:firstLine="36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Şi</w:t>
      </w:r>
    </w:p>
    <w:p w:rsidR="00000000" w:rsidDel="00000000" w:rsidP="00000000" w:rsidRDefault="00000000" w:rsidRPr="00000000" w14:paraId="00000010">
      <w:pPr>
        <w:spacing w:line="360" w:lineRule="auto"/>
        <w:ind w:firstLine="36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1">
      <w:pPr>
        <w:spacing w:line="360" w:lineRule="auto"/>
        <w:ind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Beneficiar:</w:t>
      </w:r>
    </w:p>
    <w:p w:rsidR="00000000" w:rsidDel="00000000" w:rsidP="00000000" w:rsidRDefault="00000000" w:rsidRPr="00000000" w14:paraId="00000012">
      <w:pPr>
        <w:spacing w:line="360" w:lineRule="auto"/>
        <w:ind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_______________________ cu sediul în _______________________, tel./fax _______________________ ,C.U.I. ____________________ cont bancar _______________________ deschis la _______________________, reprezentată legal de _______________________, în calitate de _________________ , denumită în continuare Beneficiar, </w:t>
      </w:r>
    </w:p>
    <w:p w:rsidR="00000000" w:rsidDel="00000000" w:rsidP="00000000" w:rsidRDefault="00000000" w:rsidRPr="00000000" w14:paraId="00000013">
      <w:pPr>
        <w:spacing w:line="360" w:lineRule="auto"/>
        <w:ind w:firstLine="72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spacing w:line="360" w:lineRule="auto"/>
        <w:ind w:firstLine="72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rtl w:val="0"/>
        </w:rPr>
        <w:t xml:space="preserve">S</w:t>
      </w:r>
      <w:r w:rsidDel="00000000" w:rsidR="00000000" w:rsidRPr="00000000">
        <w:rPr>
          <w:rFonts w:ascii="Times New Roman" w:cs="Times New Roman" w:eastAsia="Times New Roman" w:hAnsi="Times New Roman"/>
          <w:sz w:val="22"/>
          <w:szCs w:val="22"/>
          <w:vertAlign w:val="baseline"/>
          <w:rtl w:val="0"/>
        </w:rPr>
        <w:t xml:space="preserve">-a încheiat prezentul contract de finanţare a Proiectului ......................................... </w:t>
      </w:r>
      <w:r w:rsidDel="00000000" w:rsidR="00000000" w:rsidRPr="00000000">
        <w:rPr>
          <w:rFonts w:ascii="Times New Roman" w:cs="Times New Roman" w:eastAsia="Times New Roman" w:hAnsi="Times New Roman"/>
          <w:sz w:val="22"/>
          <w:szCs w:val="22"/>
          <w:rtl w:val="0"/>
        </w:rPr>
        <w:t xml:space="preserve">, descris conform Cererii de finanțare nr. _______________________________ , anexă a prezentului contract,  </w:t>
      </w:r>
      <w:r w:rsidDel="00000000" w:rsidR="00000000" w:rsidRPr="00000000">
        <w:rPr>
          <w:rFonts w:ascii="Times New Roman" w:cs="Times New Roman" w:eastAsia="Times New Roman" w:hAnsi="Times New Roman"/>
          <w:sz w:val="22"/>
          <w:szCs w:val="22"/>
          <w:vertAlign w:val="baseline"/>
          <w:rtl w:val="0"/>
        </w:rPr>
        <w:t xml:space="preserve">denumit în cele ce urmează </w:t>
      </w:r>
      <w:r w:rsidDel="00000000" w:rsidR="00000000" w:rsidRPr="00000000">
        <w:rPr>
          <w:rFonts w:ascii="Times New Roman" w:cs="Times New Roman" w:eastAsia="Times New Roman" w:hAnsi="Times New Roman"/>
          <w:b w:val="1"/>
          <w:sz w:val="22"/>
          <w:szCs w:val="22"/>
          <w:vertAlign w:val="baseline"/>
          <w:rtl w:val="0"/>
        </w:rPr>
        <w:t xml:space="preserve">Proiectul</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015">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ind w:left="540" w:hanging="54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CAPITOLUL I - Obiectul şi valoarea contractului</w:t>
      </w:r>
    </w:p>
    <w:p w:rsidR="00000000" w:rsidDel="00000000" w:rsidP="00000000" w:rsidRDefault="00000000" w:rsidRPr="00000000" w14:paraId="00000018">
      <w:pPr>
        <w:keepNext w:val="1"/>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19">
      <w:pPr>
        <w:keepNext w:val="1"/>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 1 - Obiectul contractului</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Prezentul contract are ca obiect finanţarea de către </w:t>
      </w:r>
      <w:r w:rsidDel="00000000" w:rsidR="00000000" w:rsidRPr="00000000">
        <w:rPr>
          <w:rFonts w:ascii="Times New Roman" w:cs="Times New Roman" w:eastAsia="Times New Roman" w:hAnsi="Times New Roman"/>
          <w:sz w:val="24"/>
          <w:szCs w:val="24"/>
          <w:rtl w:val="0"/>
        </w:rPr>
        <w:t xml:space="preserve">Autoritatea Finanţatoare</w:t>
      </w:r>
      <w:r w:rsidDel="00000000" w:rsidR="00000000" w:rsidRPr="00000000">
        <w:rPr>
          <w:rFonts w:ascii="Times New Roman" w:cs="Times New Roman" w:eastAsia="Times New Roman" w:hAnsi="Times New Roman"/>
          <w:sz w:val="24"/>
          <w:szCs w:val="24"/>
          <w:vertAlign w:val="baseline"/>
          <w:rtl w:val="0"/>
        </w:rPr>
        <w:t xml:space="preserve"> din fondurile  alocate pentru finanțarea proiectelor sociale </w:t>
      </w:r>
      <w:r w:rsidDel="00000000" w:rsidR="00000000" w:rsidRPr="00000000">
        <w:rPr>
          <w:rFonts w:ascii="Times New Roman" w:cs="Times New Roman" w:eastAsia="Times New Roman" w:hAnsi="Times New Roman"/>
          <w:sz w:val="24"/>
          <w:szCs w:val="24"/>
          <w:rtl w:val="0"/>
        </w:rPr>
        <w:t xml:space="preserve">selectate pe baza Legii 350/2005 și HCL 243/2022</w:t>
      </w:r>
      <w:r w:rsidDel="00000000" w:rsidR="00000000" w:rsidRPr="00000000">
        <w:rPr>
          <w:rFonts w:ascii="Times New Roman" w:cs="Times New Roman" w:eastAsia="Times New Roman" w:hAnsi="Times New Roman"/>
          <w:sz w:val="24"/>
          <w:szCs w:val="24"/>
          <w:vertAlign w:val="baseline"/>
          <w:rtl w:val="0"/>
        </w:rPr>
        <w:t xml:space="preserve">, a activităţilor pe care </w:t>
      </w:r>
      <w:r w:rsidDel="00000000" w:rsidR="00000000" w:rsidRPr="00000000">
        <w:rPr>
          <w:rFonts w:ascii="Times New Roman" w:cs="Times New Roman" w:eastAsia="Times New Roman" w:hAnsi="Times New Roman"/>
          <w:sz w:val="24"/>
          <w:szCs w:val="24"/>
          <w:rtl w:val="0"/>
        </w:rPr>
        <w:t xml:space="preserve">Beneficiarul </w:t>
      </w:r>
      <w:r w:rsidDel="00000000" w:rsidR="00000000" w:rsidRPr="00000000">
        <w:rPr>
          <w:rFonts w:ascii="Times New Roman" w:cs="Times New Roman" w:eastAsia="Times New Roman" w:hAnsi="Times New Roman"/>
          <w:sz w:val="24"/>
          <w:szCs w:val="24"/>
          <w:vertAlign w:val="baseline"/>
          <w:rtl w:val="0"/>
        </w:rPr>
        <w:t xml:space="preserve">le va desfăşura în cadrul Proiectului, în vederea atingerii obiectivelor acestuia stipulate în cererea de finanţare aprobată (</w:t>
      </w:r>
      <w:r w:rsidDel="00000000" w:rsidR="00000000" w:rsidRPr="00000000">
        <w:rPr>
          <w:rFonts w:ascii="Times New Roman" w:cs="Times New Roman" w:eastAsia="Times New Roman" w:hAnsi="Times New Roman"/>
          <w:sz w:val="24"/>
          <w:szCs w:val="24"/>
          <w:rtl w:val="0"/>
        </w:rPr>
        <w:t xml:space="preserve">Anexă a prezentului contract</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1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sz w:val="24"/>
          <w:szCs w:val="24"/>
          <w:rtl w:val="0"/>
        </w:rPr>
        <w:t xml:space="preserve">Autoritatea Finanţatoare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va</w:t>
      </w:r>
      <w:r w:rsidDel="00000000" w:rsidR="00000000" w:rsidRPr="00000000">
        <w:rPr>
          <w:rFonts w:ascii="Times New Roman" w:cs="Times New Roman" w:eastAsia="Times New Roman" w:hAnsi="Times New Roman"/>
          <w:sz w:val="24"/>
          <w:szCs w:val="24"/>
          <w:rtl w:val="0"/>
        </w:rPr>
        <w:t xml:space="preserve"> acorda finanțare nerambursabilă Beneficiarului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în termenele şi condiţiile stabilite prin prezentul contract.</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w:t>
      </w:r>
      <w:r w:rsidDel="00000000" w:rsidR="00000000" w:rsidRPr="00000000">
        <w:rPr>
          <w:rFonts w:ascii="Times New Roman" w:cs="Times New Roman" w:eastAsia="Times New Roman" w:hAnsi="Times New Roman"/>
          <w:sz w:val="24"/>
          <w:szCs w:val="24"/>
          <w:rtl w:val="0"/>
        </w:rPr>
        <w:t xml:space="preserve">Beneficiarul</w:t>
      </w:r>
      <w:r w:rsidDel="00000000" w:rsidR="00000000" w:rsidRPr="00000000">
        <w:rPr>
          <w:rFonts w:ascii="Times New Roman" w:cs="Times New Roman" w:eastAsia="Times New Roman" w:hAnsi="Times New Roman"/>
          <w:sz w:val="24"/>
          <w:szCs w:val="24"/>
          <w:vertAlign w:val="baseline"/>
          <w:rtl w:val="0"/>
        </w:rPr>
        <w:t xml:space="preserve"> îşi asumă responsabilitatea derulării Proiectului în conformitate cu </w:t>
      </w:r>
      <w:r w:rsidDel="00000000" w:rsidR="00000000" w:rsidRPr="00000000">
        <w:rPr>
          <w:rFonts w:ascii="Times New Roman" w:cs="Times New Roman" w:eastAsia="Times New Roman" w:hAnsi="Times New Roman"/>
          <w:sz w:val="24"/>
          <w:szCs w:val="24"/>
          <w:rtl w:val="0"/>
        </w:rPr>
        <w:t xml:space="preserve">Cererea de finanțare aprobată</w:t>
      </w:r>
      <w:r w:rsidDel="00000000" w:rsidR="00000000" w:rsidRPr="00000000">
        <w:rPr>
          <w:rFonts w:ascii="Times New Roman" w:cs="Times New Roman" w:eastAsia="Times New Roman" w:hAnsi="Times New Roman"/>
          <w:sz w:val="24"/>
          <w:szCs w:val="24"/>
          <w:vertAlign w:val="baseline"/>
          <w:rtl w:val="0"/>
        </w:rPr>
        <w:t xml:space="preserve">. În acest scop,  va conduce, va supraveghea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 va desfăşura și va răspunde de toate activităţile cuprinse în cadrul Proiectului, a căror executare îi revin nemijlocit și exclusiv..</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  2- Valoarea contractului</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(1) Valoarea contractului este de _______________________, reprezentând suma totală alocată Proiectului de către </w:t>
      </w:r>
      <w:r w:rsidDel="00000000" w:rsidR="00000000" w:rsidRPr="00000000">
        <w:rPr>
          <w:rFonts w:ascii="Times New Roman" w:cs="Times New Roman" w:eastAsia="Times New Roman" w:hAnsi="Times New Roman"/>
          <w:sz w:val="24"/>
          <w:szCs w:val="24"/>
          <w:rtl w:val="0"/>
        </w:rPr>
        <w:t xml:space="preserve">Autoritatea Finanţatoare</w:t>
      </w:r>
      <w:r w:rsidDel="00000000" w:rsidR="00000000" w:rsidRPr="00000000">
        <w:rPr>
          <w:rFonts w:ascii="Times New Roman" w:cs="Times New Roman" w:eastAsia="Times New Roman" w:hAnsi="Times New Roman"/>
          <w:sz w:val="24"/>
          <w:szCs w:val="24"/>
          <w:vertAlign w:val="baseline"/>
          <w:rtl w:val="0"/>
        </w:rPr>
        <w:t xml:space="preserve">, adică _____ % din valoarea proiectului </w:t>
      </w:r>
      <w:r w:rsidDel="00000000" w:rsidR="00000000" w:rsidRPr="00000000">
        <w:rPr>
          <w:rFonts w:ascii="Times New Roman" w:cs="Times New Roman" w:eastAsia="Times New Roman" w:hAnsi="Times New Roman"/>
          <w:sz w:val="24"/>
          <w:szCs w:val="24"/>
          <w:rtl w:val="0"/>
        </w:rPr>
        <w:t xml:space="preserve">ce urmează a fi implementat </w:t>
      </w:r>
      <w:r w:rsidDel="00000000" w:rsidR="00000000" w:rsidRPr="00000000">
        <w:rPr>
          <w:rFonts w:ascii="Times New Roman" w:cs="Times New Roman" w:eastAsia="Times New Roman" w:hAnsi="Times New Roman"/>
          <w:sz w:val="24"/>
          <w:szCs w:val="24"/>
          <w:vertAlign w:val="baseline"/>
          <w:rtl w:val="0"/>
        </w:rPr>
        <w:t xml:space="preserve">de beneficiar:</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Contribuția beneficiarului este de ______________________, </w:t>
      </w:r>
      <w:r w:rsidDel="00000000" w:rsidR="00000000" w:rsidRPr="00000000">
        <w:rPr>
          <w:rFonts w:ascii="Times New Roman" w:cs="Times New Roman" w:eastAsia="Times New Roman" w:hAnsi="Times New Roman"/>
          <w:sz w:val="24"/>
          <w:szCs w:val="24"/>
          <w:rtl w:val="0"/>
        </w:rPr>
        <w:t xml:space="preserve">adică _____ % din valoarea proiectului implementat de beneficiar</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CAPITOLUL II -  Durata contractului</w:t>
      </w:r>
    </w:p>
    <w:p w:rsidR="00000000" w:rsidDel="00000000" w:rsidP="00000000" w:rsidRDefault="00000000" w:rsidRPr="00000000" w14:paraId="00000023">
      <w:pPr>
        <w:keepNext w:val="1"/>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24">
      <w:pPr>
        <w:keepNext w:val="1"/>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 3 – Intrarea în vigoare</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Prezentul contract intră în vigoare la data semnării lui de către părţi. </w:t>
      </w:r>
    </w:p>
    <w:p w:rsidR="00000000" w:rsidDel="00000000" w:rsidP="00000000" w:rsidRDefault="00000000" w:rsidRPr="00000000" w14:paraId="00000026">
      <w:pPr>
        <w:spacing w:line="360" w:lineRule="auto"/>
        <w:ind w:left="0" w:firstLine="0"/>
        <w:jc w:val="both"/>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 4 - Derularea Proiectului</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Proiectul </w:t>
      </w:r>
      <w:r w:rsidDel="00000000" w:rsidR="00000000" w:rsidRPr="00000000">
        <w:rPr>
          <w:rFonts w:ascii="Times New Roman" w:cs="Times New Roman" w:eastAsia="Times New Roman" w:hAnsi="Times New Roman"/>
          <w:sz w:val="24"/>
          <w:szCs w:val="24"/>
          <w:rtl w:val="0"/>
        </w:rPr>
        <w:t xml:space="preserve">va fi implementat în perioada: ___________</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interval</w:t>
      </w:r>
      <w:r w:rsidDel="00000000" w:rsidR="00000000" w:rsidRPr="00000000">
        <w:rPr>
          <w:rFonts w:ascii="Times New Roman" w:cs="Times New Roman" w:eastAsia="Times New Roman" w:hAnsi="Times New Roman"/>
          <w:sz w:val="24"/>
          <w:szCs w:val="24"/>
          <w:vertAlign w:val="baseline"/>
          <w:rtl w:val="0"/>
        </w:rPr>
        <w:t xml:space="preserve"> în care se vor desfăşura activităţile descrise şi prevăzute a se realiza în cadrul </w:t>
      </w:r>
      <w:r w:rsidDel="00000000" w:rsidR="00000000" w:rsidRPr="00000000">
        <w:rPr>
          <w:rFonts w:ascii="Times New Roman" w:cs="Times New Roman" w:eastAsia="Times New Roman" w:hAnsi="Times New Roman"/>
          <w:sz w:val="24"/>
          <w:szCs w:val="24"/>
          <w:rtl w:val="0"/>
        </w:rPr>
        <w:t xml:space="preserve">Cererii de finanțare</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Părţile pot conveni o prelungire a termenului de finalizare, dacă întârzierea este cauzată de neîndeplinirea întocmai şi la timp a obligaţiilor contractuale de către </w:t>
      </w:r>
      <w:r w:rsidDel="00000000" w:rsidR="00000000" w:rsidRPr="00000000">
        <w:rPr>
          <w:rFonts w:ascii="Times New Roman" w:cs="Times New Roman" w:eastAsia="Times New Roman" w:hAnsi="Times New Roman"/>
          <w:sz w:val="24"/>
          <w:szCs w:val="24"/>
          <w:rtl w:val="0"/>
        </w:rPr>
        <w:t xml:space="preserve">Autoritatea Finanţatoare</w:t>
      </w:r>
      <w:r w:rsidDel="00000000" w:rsidR="00000000" w:rsidRPr="00000000">
        <w:rPr>
          <w:rFonts w:ascii="Times New Roman" w:cs="Times New Roman" w:eastAsia="Times New Roman" w:hAnsi="Times New Roman"/>
          <w:sz w:val="24"/>
          <w:szCs w:val="24"/>
          <w:vertAlign w:val="baseline"/>
          <w:rtl w:val="0"/>
        </w:rPr>
        <w:t xml:space="preserve"> sau de evenimente de forţă majoră</w:t>
      </w:r>
      <w:r w:rsidDel="00000000" w:rsidR="00000000" w:rsidRPr="00000000">
        <w:rPr>
          <w:rFonts w:ascii="Times New Roman" w:cs="Times New Roman" w:eastAsia="Times New Roman" w:hAnsi="Times New Roman"/>
          <w:sz w:val="24"/>
          <w:szCs w:val="24"/>
          <w:rtl w:val="0"/>
        </w:rPr>
        <w:t xml:space="preserve">, prin întocmirea unui act adițional la contract.</w:t>
      </w: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(3) Beneficiarul finanţării are obligaţia să finalizeze proiectul </w:t>
      </w:r>
      <w:r w:rsidDel="00000000" w:rsidR="00000000" w:rsidRPr="00000000">
        <w:rPr>
          <w:rFonts w:ascii="Times New Roman" w:cs="Times New Roman" w:eastAsia="Times New Roman" w:hAnsi="Times New Roman"/>
          <w:sz w:val="24"/>
          <w:szCs w:val="24"/>
          <w:rtl w:val="0"/>
        </w:rPr>
        <w:t xml:space="preserve">în termenele asumate prin Cererea de finanțare aprobată. Totodată, </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Beneficiarul trebuie să se asigure că întocmește procedura de decont,</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inclusiv procedura de întocmire şi depunere a raportului final în vederea validării de către comisie,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în anul bugetar </w:t>
      </w:r>
      <w:r w:rsidDel="00000000" w:rsidR="00000000" w:rsidRPr="00000000">
        <w:rPr>
          <w:rFonts w:ascii="Times New Roman" w:cs="Times New Roman" w:eastAsia="Times New Roman" w:hAnsi="Times New Roman"/>
          <w:sz w:val="24"/>
          <w:szCs w:val="24"/>
          <w:rtl w:val="0"/>
        </w:rPr>
        <w:t xml:space="preserve">în</w:t>
      </w:r>
      <w:r w:rsidDel="00000000" w:rsidR="00000000" w:rsidRPr="00000000">
        <w:rPr>
          <w:rFonts w:ascii="Times New Roman" w:cs="Times New Roman" w:eastAsia="Times New Roman" w:hAnsi="Times New Roman"/>
          <w:sz w:val="24"/>
          <w:szCs w:val="24"/>
          <w:vertAlign w:val="baseline"/>
          <w:rtl w:val="0"/>
        </w:rPr>
        <w:t xml:space="preserve"> care s-a acordat finanţarea</w:t>
      </w:r>
      <w:r w:rsidDel="00000000" w:rsidR="00000000" w:rsidRPr="00000000">
        <w:rPr>
          <w:rFonts w:ascii="Times New Roman" w:cs="Times New Roman" w:eastAsia="Times New Roman" w:hAnsi="Times New Roman"/>
          <w:sz w:val="24"/>
          <w:szCs w:val="24"/>
          <w:rtl w:val="0"/>
        </w:rPr>
        <w:t xml:space="preserve"> și respectând termenele stipulate în Ghidul Solicitantului aprobat conform HCL 243/2022 și în Anunțul Public de Participare.</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w:t>
      </w:r>
      <w:r w:rsidDel="00000000" w:rsidR="00000000" w:rsidRPr="00000000">
        <w:rPr>
          <w:rFonts w:ascii="Times New Roman" w:cs="Times New Roman" w:eastAsia="Times New Roman" w:hAnsi="Times New Roman"/>
          <w:sz w:val="24"/>
          <w:szCs w:val="24"/>
          <w:rtl w:val="0"/>
        </w:rPr>
        <w:t xml:space="preserve">Autoritatea Finanțatoare</w:t>
      </w:r>
      <w:r w:rsidDel="00000000" w:rsidR="00000000" w:rsidRPr="00000000">
        <w:rPr>
          <w:rFonts w:ascii="Times New Roman" w:cs="Times New Roman" w:eastAsia="Times New Roman" w:hAnsi="Times New Roman"/>
          <w:sz w:val="24"/>
          <w:szCs w:val="24"/>
          <w:vertAlign w:val="baseline"/>
          <w:rtl w:val="0"/>
        </w:rPr>
        <w:t xml:space="preserve"> va putea solicita, </w:t>
      </w:r>
      <w:r w:rsidDel="00000000" w:rsidR="00000000" w:rsidRPr="00000000">
        <w:rPr>
          <w:rFonts w:ascii="Times New Roman" w:cs="Times New Roman" w:eastAsia="Times New Roman" w:hAnsi="Times New Roman"/>
          <w:sz w:val="24"/>
          <w:szCs w:val="24"/>
          <w:rtl w:val="0"/>
        </w:rPr>
        <w:t xml:space="preserve">pentru motive temeinice</w:t>
      </w:r>
      <w:r w:rsidDel="00000000" w:rsidR="00000000" w:rsidRPr="00000000">
        <w:rPr>
          <w:rFonts w:ascii="Times New Roman" w:cs="Times New Roman" w:eastAsia="Times New Roman" w:hAnsi="Times New Roman"/>
          <w:sz w:val="24"/>
          <w:szCs w:val="24"/>
          <w:vertAlign w:val="baseline"/>
          <w:rtl w:val="0"/>
        </w:rPr>
        <w:t xml:space="preserve">, încetarea contractului printr-o notificare adresată Beneficiarului, în termen de 7 zile de la data apariției motivului e încetare. </w:t>
      </w:r>
      <w:r w:rsidDel="00000000" w:rsidR="00000000" w:rsidRPr="00000000">
        <w:rPr>
          <w:rFonts w:ascii="Times New Roman" w:cs="Times New Roman" w:eastAsia="Times New Roman" w:hAnsi="Times New Roman"/>
          <w:sz w:val="24"/>
          <w:szCs w:val="24"/>
          <w:rtl w:val="0"/>
        </w:rPr>
        <w:t xml:space="preserve">În</w:t>
      </w:r>
      <w:r w:rsidDel="00000000" w:rsidR="00000000" w:rsidRPr="00000000">
        <w:rPr>
          <w:rFonts w:ascii="Times New Roman" w:cs="Times New Roman" w:eastAsia="Times New Roman" w:hAnsi="Times New Roman"/>
          <w:sz w:val="24"/>
          <w:szCs w:val="24"/>
          <w:vertAlign w:val="baseline"/>
          <w:rtl w:val="0"/>
        </w:rPr>
        <w:t xml:space="preserve"> aceste condiţii Beneficiarul este </w:t>
      </w:r>
      <w:r w:rsidDel="00000000" w:rsidR="00000000" w:rsidRPr="00000000">
        <w:rPr>
          <w:rFonts w:ascii="Times New Roman" w:cs="Times New Roman" w:eastAsia="Times New Roman" w:hAnsi="Times New Roman"/>
          <w:sz w:val="24"/>
          <w:szCs w:val="24"/>
          <w:rtl w:val="0"/>
        </w:rPr>
        <w:t xml:space="preserve">îndreptățit</w:t>
      </w:r>
      <w:r w:rsidDel="00000000" w:rsidR="00000000" w:rsidRPr="00000000">
        <w:rPr>
          <w:rFonts w:ascii="Times New Roman" w:cs="Times New Roman" w:eastAsia="Times New Roman" w:hAnsi="Times New Roman"/>
          <w:sz w:val="24"/>
          <w:szCs w:val="24"/>
          <w:vertAlign w:val="baseline"/>
          <w:rtl w:val="0"/>
        </w:rPr>
        <w:t xml:space="preserve"> de a depune raportarea finală cu suma primită de la autoritatea finanţatoare, la care se adaugă contribuţia proprie a beneficiarului.</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CAPITOLUL III – Obligaţiile părţilor</w:t>
      </w:r>
    </w:p>
    <w:p w:rsidR="00000000" w:rsidDel="00000000" w:rsidP="00000000" w:rsidRDefault="00000000" w:rsidRPr="00000000" w14:paraId="0000002F">
      <w:pPr>
        <w:spacing w:line="360" w:lineRule="auto"/>
        <w:ind w:firstLine="720"/>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30">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Art.5 - Obligaţiile Beneficiarului sunt:</w:t>
      </w:r>
    </w:p>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să deruleze Proiectul, să asigure comunicarea eficientă şi operativă a problemelor tehnice şi financiare atât în interiorul grupului de parteneri, dacă există, cât şi între Autoritatea Finanţatoare şi Beneficiar / organizaţiile din grup;</w:t>
      </w:r>
      <w:r w:rsidDel="00000000" w:rsidR="00000000" w:rsidRPr="00000000">
        <w:rPr>
          <w:rtl w:val="0"/>
        </w:rPr>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să asigure componenţa şi funcţionalitatea echipei de lucru a Proiectului;</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să asigure secretul profesional pe durata contractului şi, după caz, să aplice prevederile privind regimul informaţiilor clasificate, conform Legii nr. 182/2002 cu modificările ulterioare, Hotărârii Guvernului nr. 585/2002 cu modificările şi completările ulterioare;</w:t>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să nu comunice, în nici o situaţie, fără consimţământul prealabil scris al Autorităţii </w:t>
      </w:r>
      <w:r w:rsidDel="00000000" w:rsidR="00000000" w:rsidRPr="00000000">
        <w:rPr>
          <w:rFonts w:ascii="Times New Roman" w:cs="Times New Roman" w:eastAsia="Times New Roman" w:hAnsi="Times New Roman"/>
          <w:sz w:val="24"/>
          <w:szCs w:val="24"/>
          <w:rtl w:val="0"/>
        </w:rPr>
        <w:t xml:space="preserve">Finanțatoare</w:t>
      </w:r>
      <w:r w:rsidDel="00000000" w:rsidR="00000000" w:rsidRPr="00000000">
        <w:rPr>
          <w:rFonts w:ascii="Times New Roman" w:cs="Times New Roman" w:eastAsia="Times New Roman" w:hAnsi="Times New Roman"/>
          <w:sz w:val="24"/>
          <w:szCs w:val="24"/>
          <w:vertAlign w:val="baseline"/>
          <w:rtl w:val="0"/>
        </w:rPr>
        <w:t xml:space="preserve">, informaţii confidenţiale aparţinând Autorităţii Finanţatoare sau obţinute de e</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vertAlign w:val="baseline"/>
          <w:rtl w:val="0"/>
        </w:rPr>
        <w:t xml:space="preserve"> în baza relaţiilor contractuale;</w:t>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 să nu facă publice informaţii şi rezultate ale serviciilor executate fără consimţământul scris al Autorităţii Finanţatoare şi să nu folosească în defavoarea acesteia informaţiile primite sau rezultatele studiilor, testelor, lucrărilor şi cercetărilor efectuate în cursul şi în scopul realizării contractului;</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 în situația intrării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vertAlign w:val="baseline"/>
          <w:rtl w:val="0"/>
        </w:rPr>
        <w:t xml:space="preserve">eneficiarului în procedura insolvenței, acesta se obligă să comunice în scris Autorităţii Finanţatoare, în termen de 10 de zile de la data declarării stării de faliment sau lichidare sau dacă cedează partea cea mai importantă a activelor sale;</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 să permită pe toată durata contractului</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precum şi pe o perioadă de 5 ani de la încetarea acestuia, în decurs de 3 zile lucrătoare de la primirea unei notificări în acest sens, accesul neîngrădit al reprezentanţilor Autorităţii Finanţatoare sau a altor organe de control abilitate prin lege, pentru a controla documentele pe baza cărora se ţine evidenţa activităţilor</w:t>
      </w:r>
      <w:r w:rsidDel="00000000" w:rsidR="00000000" w:rsidRPr="00000000">
        <w:rPr>
          <w:rFonts w:ascii="Times New Roman" w:cs="Times New Roman" w:eastAsia="Times New Roman" w:hAnsi="Times New Roman"/>
          <w:sz w:val="24"/>
          <w:szCs w:val="24"/>
          <w:rtl w:val="0"/>
        </w:rPr>
        <w:t xml:space="preserve"> finanțate conform contractului</w:t>
      </w:r>
      <w:r w:rsidDel="00000000" w:rsidR="00000000" w:rsidRPr="00000000">
        <w:rPr>
          <w:rFonts w:ascii="Times New Roman" w:cs="Times New Roman" w:eastAsia="Times New Roman" w:hAnsi="Times New Roman"/>
          <w:sz w:val="24"/>
          <w:szCs w:val="24"/>
          <w:vertAlign w:val="baseline"/>
          <w:rtl w:val="0"/>
        </w:rPr>
        <w:t xml:space="preserve">. Controlul se efectuează la locul unde aceste documente sunt păstrate de către Beneficiar;</w:t>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vertAlign w:val="baseline"/>
          <w:rtl w:val="0"/>
        </w:rPr>
        <w:t xml:space="preserve">h) să întocmească şi să predea Autorităţii Finanţatoare rapoartele de activitate (narative) şi financiare, conform Ghidului solicitantului privind procedura de acordare a finanţării nerambursabile aprobat prin HCL 243/2022.</w:t>
      </w: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 să aplice procedura de achiziţie prevăzută de Legea nr. 98/2016 pentru atribuirea contractelor de achiziţie publică, a contractelor de concesiune de lucrări publice şi a contractelor de concesiune de </w:t>
      </w:r>
      <w:r w:rsidDel="00000000" w:rsidR="00000000" w:rsidRPr="00000000">
        <w:rPr>
          <w:rFonts w:ascii="Times New Roman" w:cs="Times New Roman" w:eastAsia="Times New Roman" w:hAnsi="Times New Roman"/>
          <w:sz w:val="24"/>
          <w:szCs w:val="24"/>
          <w:rtl w:val="0"/>
        </w:rPr>
        <w:t xml:space="preserve">servicii</w:t>
      </w:r>
      <w:r w:rsidDel="00000000" w:rsidR="00000000" w:rsidRPr="00000000">
        <w:rPr>
          <w:rFonts w:ascii="Times New Roman" w:cs="Times New Roman" w:eastAsia="Times New Roman" w:hAnsi="Times New Roman"/>
          <w:sz w:val="24"/>
          <w:szCs w:val="24"/>
          <w:vertAlign w:val="baseline"/>
          <w:rtl w:val="0"/>
        </w:rPr>
        <w:t xml:space="preserve"> atunci când, pentru îndeplinirea obligatiilor contractuale, achiziţionează, din fonduri publice nerambursabile, produse, lucrări sau servicii. </w:t>
      </w:r>
      <w:r w:rsidDel="00000000" w:rsidR="00000000" w:rsidRPr="00000000">
        <w:rPr>
          <w:rFonts w:ascii="Times New Roman" w:cs="Times New Roman" w:eastAsia="Times New Roman" w:hAnsi="Times New Roman"/>
          <w:sz w:val="24"/>
          <w:szCs w:val="24"/>
          <w:rtl w:val="0"/>
        </w:rPr>
        <w:t xml:space="preserve">Responsabilitatea aplicării procedurii de achiziție revine Beneficiarului. </w:t>
      </w: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j) să prezinte documentele justificative Autorităţii Finanţatoare atât în copie, cât şi în original (unde este cazul)</w:t>
      </w:r>
      <w:r w:rsidDel="00000000" w:rsidR="00000000" w:rsidRPr="00000000">
        <w:rPr>
          <w:rFonts w:ascii="Times New Roman" w:cs="Times New Roman" w:eastAsia="Times New Roman" w:hAnsi="Times New Roman"/>
          <w:sz w:val="24"/>
          <w:szCs w:val="24"/>
          <w:rtl w:val="0"/>
        </w:rPr>
        <w:t xml:space="preserve">, întocmite în format complet</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 să prezinte, la solicitarea Autorităţii Finanţatoare, orice informaţie sau document ce privesc derularea și procesul de decontare</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vertAlign w:val="baseline"/>
          <w:rtl w:val="0"/>
        </w:rPr>
        <w:t xml:space="preserve"> proiectului, inclusiv documentele originale ce justifică plăţile, în termenul </w:t>
      </w:r>
      <w:r w:rsidDel="00000000" w:rsidR="00000000" w:rsidRPr="00000000">
        <w:rPr>
          <w:rFonts w:ascii="Times New Roman" w:cs="Times New Roman" w:eastAsia="Times New Roman" w:hAnsi="Times New Roman"/>
          <w:sz w:val="24"/>
          <w:szCs w:val="24"/>
          <w:rtl w:val="0"/>
        </w:rPr>
        <w:t xml:space="preserve">transmis de Autoritatea Finanțatoare</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  să depună şi să înregistreze Raportul final la Autoritatea Finanţatoare în termen de 15 zile de la data finalizarii derularii proiectului aprobat, dar nu mai tarziu de </w:t>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noiembrie</w:t>
      </w:r>
      <w:r w:rsidDel="00000000" w:rsidR="00000000" w:rsidRPr="00000000">
        <w:rPr>
          <w:rFonts w:ascii="Times New Roman" w:cs="Times New Roman" w:eastAsia="Times New Roman" w:hAnsi="Times New Roman"/>
          <w:sz w:val="24"/>
          <w:szCs w:val="24"/>
          <w:vertAlign w:val="baseline"/>
          <w:rtl w:val="0"/>
        </w:rPr>
        <w:t xml:space="preserve"> a anului </w:t>
      </w:r>
      <w:r w:rsidDel="00000000" w:rsidR="00000000" w:rsidRPr="00000000">
        <w:rPr>
          <w:rFonts w:ascii="Times New Roman" w:cs="Times New Roman" w:eastAsia="Times New Roman" w:hAnsi="Times New Roman"/>
          <w:sz w:val="24"/>
          <w:szCs w:val="24"/>
          <w:rtl w:val="0"/>
        </w:rPr>
        <w:t xml:space="preserve">în</w:t>
      </w:r>
      <w:r w:rsidDel="00000000" w:rsidR="00000000" w:rsidRPr="00000000">
        <w:rPr>
          <w:rFonts w:ascii="Times New Roman" w:cs="Times New Roman" w:eastAsia="Times New Roman" w:hAnsi="Times New Roman"/>
          <w:sz w:val="24"/>
          <w:szCs w:val="24"/>
          <w:vertAlign w:val="baseline"/>
          <w:rtl w:val="0"/>
        </w:rPr>
        <w:t xml:space="preserve"> curs.</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 să întocmească și să depună la Autoritatea Finanțatoare un Raport privind </w:t>
      </w:r>
      <w:r w:rsidDel="00000000" w:rsidR="00000000" w:rsidRPr="00000000">
        <w:rPr>
          <w:rFonts w:ascii="Times New Roman" w:cs="Times New Roman" w:eastAsia="Times New Roman" w:hAnsi="Times New Roman"/>
          <w:sz w:val="24"/>
          <w:szCs w:val="24"/>
          <w:rtl w:val="0"/>
        </w:rPr>
        <w:t xml:space="preserve">implementarea proiectului </w:t>
      </w:r>
      <w:r w:rsidDel="00000000" w:rsidR="00000000" w:rsidRPr="00000000">
        <w:rPr>
          <w:rFonts w:ascii="Times New Roman" w:cs="Times New Roman" w:eastAsia="Times New Roman" w:hAnsi="Times New Roman"/>
          <w:sz w:val="24"/>
          <w:szCs w:val="24"/>
          <w:vertAlign w:val="baseline"/>
          <w:rtl w:val="0"/>
        </w:rPr>
        <w:t xml:space="preserve">prevăzut în contract, raport ce va fi depus împreună cu Raportul final conform art. 5 lit.</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vertAlign w:val="baseline"/>
          <w:rtl w:val="0"/>
        </w:rPr>
        <w:t xml:space="preserve"> din contract.  </w:t>
      </w: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ind w:firstLine="709"/>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 6-</w:t>
        <w:tab/>
        <w:t xml:space="preserve">Obligaţiile Autorităţii Finanţatoare sunt: </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să vireze sumele alocate din bugetul local Braşov pentru finanţarea Proiectului, către Beneficiar, în condiţiile respectării prevederilor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vertAlign w:val="baseline"/>
          <w:rtl w:val="0"/>
        </w:rPr>
        <w:t xml:space="preserve">rt. 11 din prezentul contract; </w:t>
      </w:r>
    </w:p>
    <w:p w:rsidR="00000000" w:rsidDel="00000000" w:rsidP="00000000" w:rsidRDefault="00000000" w:rsidRPr="00000000" w14:paraId="0000004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 să nu comunice, în </w:t>
      </w:r>
      <w:r w:rsidDel="00000000" w:rsidR="00000000" w:rsidRPr="00000000">
        <w:rPr>
          <w:rFonts w:ascii="Times New Roman" w:cs="Times New Roman" w:eastAsia="Times New Roman" w:hAnsi="Times New Roman"/>
          <w:sz w:val="24"/>
          <w:szCs w:val="24"/>
          <w:rtl w:val="0"/>
        </w:rPr>
        <w:t xml:space="preserve">nicio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situaţie, fără consimţământul prealabil scris al Beneficiarului, informaţii confidenţiale aparţinând Beneficiarului sau obţinute de Autoritatea Finanţatoare în baza relaţiilor contractuale;</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să asigure şi să realizeze, monitorizarea şi evaluarea intermediară şi finală a proiectului.</w:t>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să urmărească cofinanţarea proiectelor prin verificarea efectuării cofinanţării şi a documentelor justificative şi,  după caz, prin verificare la locul desfăşurării Proiectului;</w:t>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 să organizeze sistemul propriu de protecţie a informaţiilor clasificate, </w:t>
      </w:r>
      <w:r w:rsidDel="00000000" w:rsidR="00000000" w:rsidRPr="00000000">
        <w:rPr>
          <w:rFonts w:ascii="Times New Roman" w:cs="Times New Roman" w:eastAsia="Times New Roman" w:hAnsi="Times New Roman"/>
          <w:sz w:val="24"/>
          <w:szCs w:val="24"/>
          <w:rtl w:val="0"/>
        </w:rPr>
        <w:t xml:space="preserve">în</w:t>
      </w:r>
      <w:r w:rsidDel="00000000" w:rsidR="00000000" w:rsidRPr="00000000">
        <w:rPr>
          <w:rFonts w:ascii="Times New Roman" w:cs="Times New Roman" w:eastAsia="Times New Roman" w:hAnsi="Times New Roman"/>
          <w:sz w:val="24"/>
          <w:szCs w:val="24"/>
          <w:vertAlign w:val="baseline"/>
          <w:rtl w:val="0"/>
        </w:rPr>
        <w:t xml:space="preserve"> conformitate cu „Standardele naţionale de protecţie a informaţiilor clasificate” aprobate prin Hotărârea Guvernului nr. 585/2002 cu modificările şi completările ulterioare şi dispoziţiile legale în vigoare în cazul în care Proiectul monitorizat şi gestionat de Autoritatea Finanţatoare conţine informaţii de natura celor prevăzute în conformitate cu  Legea nr. 182/2002 cu modificările ulterioare.</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vertAlign w:val="baseline"/>
          <w:rtl w:val="0"/>
        </w:rPr>
        <w:t xml:space="preserve">CAPITOLUL IV – Participarea terţilor</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360" w:lineRule="auto"/>
        <w:ind w:left="283"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 7</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În sensul prezentului articol, prin terţă persoană se înţelege beneficiar asociat şi / sau sub-beneficiar.</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Art. 8</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Participarea terţelor părţi nu este permisă.</w:t>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CAPITOLUL V – Virarea sumelor reprezentând finanţare nerambursabilă</w:t>
        <w:tab/>
      </w:r>
    </w:p>
    <w:p w:rsidR="00000000" w:rsidDel="00000000" w:rsidP="00000000" w:rsidRDefault="00000000" w:rsidRPr="00000000" w14:paraId="0000004B">
      <w:pPr>
        <w:tabs>
          <w:tab w:val="left" w:leader="none" w:pos="0"/>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Art. 9 Efectuarea viramentelor</w:t>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Autoritatea Finanțatoare virează direct în contul Beneficiarului sumele reprezentând finanţare nerambursabilă alocată Proiectului din bugetul local Braşov, conform prezentului contract, astfel:</w:t>
      </w:r>
    </w:p>
    <w:p w:rsidR="00000000" w:rsidDel="00000000" w:rsidP="00000000" w:rsidRDefault="00000000" w:rsidRPr="00000000" w14:paraId="0000004D">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Plată în avans (dacă este cazul) în valoare de maxim 30% din finanțarea nerambursabilă, pe baza facturii emise de către beneficiar. </w:t>
      </w:r>
    </w:p>
    <w:p w:rsidR="00000000" w:rsidDel="00000000" w:rsidP="00000000" w:rsidRDefault="00000000" w:rsidRPr="00000000" w14:paraId="0000004E">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Decont parțial (dacă este cazul) în valoare de maxim 30% din finanțarea nerambursabilă după depunerea de către Beneficiar a documentelor justificative și validarea de către Autoritatea Finanțatoare a rapoartelor intermediare și a documentelor justificative depuse de către beneficiar, conform Ghidului de Finanțare. </w:t>
      </w:r>
    </w:p>
    <w:p w:rsidR="00000000" w:rsidDel="00000000" w:rsidP="00000000" w:rsidRDefault="00000000" w:rsidRPr="00000000" w14:paraId="0000004F">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Decont final pentru sumele rămase nejustificate prin procedurile de justificare și aprobare a plății în avans sau decontului parțial, după depunerea documentelor justificative de către beneficiar și după validarea raportului final și a documentelor justificative depuse de către beneficiar, de către Autoritatea Finanțatoare,</w:t>
      </w:r>
    </w:p>
    <w:p w:rsidR="00000000" w:rsidDel="00000000" w:rsidP="00000000" w:rsidRDefault="00000000" w:rsidRPr="00000000" w14:paraId="00000050">
      <w:pPr>
        <w:spacing w:line="36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rtl w:val="0"/>
        </w:rPr>
        <w:t xml:space="preserve"> Decontarea primei tranșe intermediare sau finale nu se poate realiza decât după verificarea și aprobarea de către </w:t>
      </w:r>
      <w:r w:rsidDel="00000000" w:rsidR="00000000" w:rsidRPr="00000000">
        <w:rPr>
          <w:rFonts w:ascii="Times New Roman" w:cs="Times New Roman" w:eastAsia="Times New Roman" w:hAnsi="Times New Roman"/>
          <w:sz w:val="24"/>
          <w:szCs w:val="24"/>
          <w:rtl w:val="0"/>
        </w:rPr>
        <w:t xml:space="preserve">Autoritatea Finanțatoare</w:t>
      </w:r>
      <w:r w:rsidDel="00000000" w:rsidR="00000000" w:rsidRPr="00000000">
        <w:rPr>
          <w:rFonts w:ascii="Times New Roman" w:cs="Times New Roman" w:eastAsia="Times New Roman" w:hAnsi="Times New Roman"/>
          <w:i w:val="0"/>
          <w:smallCaps w:val="0"/>
          <w:strike w:val="0"/>
          <w:color w:val="000000"/>
          <w:sz w:val="24"/>
          <w:szCs w:val="24"/>
          <w:rtl w:val="0"/>
        </w:rPr>
        <w:t xml:space="preserve"> a documentelor justificative (raport narativ și financiar intermediar și documente justificative) aferente cheltuielilor plătite în avans. </w:t>
      </w:r>
      <w:r w:rsidDel="00000000" w:rsidR="00000000" w:rsidRPr="00000000">
        <w:rPr>
          <w:rFonts w:ascii="Times New Roman" w:cs="Times New Roman" w:eastAsia="Times New Roman" w:hAnsi="Times New Roman"/>
          <w:sz w:val="24"/>
          <w:szCs w:val="24"/>
          <w:rtl w:val="0"/>
        </w:rPr>
        <w:t xml:space="preserve">Excepție de la aceste prevederi face situația în care documentele aferente justificării avansului se transmit de către beneficiar odată cu decontul final (atunci când nu există tranșă intermediară). </w:t>
      </w:r>
      <w:r w:rsidDel="00000000" w:rsidR="00000000" w:rsidRPr="00000000">
        <w:rPr>
          <w:rFonts w:ascii="Times New Roman" w:cs="Times New Roman" w:eastAsia="Times New Roman" w:hAnsi="Times New Roman"/>
          <w:i w:val="0"/>
          <w:smallCaps w:val="0"/>
          <w:strike w:val="0"/>
          <w:color w:val="000000"/>
          <w:sz w:val="24"/>
          <w:szCs w:val="24"/>
          <w:shd w:fill="auto" w:val="clear"/>
          <w:rtl w:val="0"/>
        </w:rPr>
        <w:t xml:space="preserve">Tranşele se acordă în funcţie de prevederile contractuale, după depunerea </w:t>
      </w:r>
      <w:r w:rsidDel="00000000" w:rsidR="00000000" w:rsidRPr="00000000">
        <w:rPr>
          <w:rFonts w:ascii="Times New Roman" w:cs="Times New Roman" w:eastAsia="Times New Roman" w:hAnsi="Times New Roman"/>
          <w:sz w:val="24"/>
          <w:szCs w:val="24"/>
          <w:rtl w:val="0"/>
        </w:rPr>
        <w:t xml:space="preserve">documentelor justificative de către beneficiar </w:t>
      </w:r>
      <w:r w:rsidDel="00000000" w:rsidR="00000000" w:rsidRPr="00000000">
        <w:rPr>
          <w:rFonts w:ascii="Times New Roman" w:cs="Times New Roman" w:eastAsia="Times New Roman" w:hAnsi="Times New Roman"/>
          <w:i w:val="0"/>
          <w:smallCaps w:val="0"/>
          <w:strike w:val="0"/>
          <w:color w:val="000000"/>
          <w:sz w:val="24"/>
          <w:szCs w:val="24"/>
          <w:shd w:fill="auto" w:val="clear"/>
          <w:rtl w:val="0"/>
        </w:rPr>
        <w:t xml:space="preserve">și validarea de către </w:t>
      </w:r>
      <w:r w:rsidDel="00000000" w:rsidR="00000000" w:rsidRPr="00000000">
        <w:rPr>
          <w:rFonts w:ascii="Times New Roman" w:cs="Times New Roman" w:eastAsia="Times New Roman" w:hAnsi="Times New Roman"/>
          <w:sz w:val="24"/>
          <w:szCs w:val="24"/>
          <w:rtl w:val="0"/>
        </w:rPr>
        <w:t xml:space="preserve">Autoritatea Finanțatoare</w:t>
      </w:r>
      <w:r w:rsidDel="00000000" w:rsidR="00000000" w:rsidRPr="00000000">
        <w:rPr>
          <w:rFonts w:ascii="Times New Roman" w:cs="Times New Roman" w:eastAsia="Times New Roman" w:hAnsi="Times New Roman"/>
          <w:i w:val="0"/>
          <w:smallCaps w:val="0"/>
          <w:strike w:val="0"/>
          <w:color w:val="000000"/>
          <w:sz w:val="24"/>
          <w:szCs w:val="24"/>
          <w:shd w:fill="auto" w:val="clear"/>
          <w:rtl w:val="0"/>
        </w:rPr>
        <w:t xml:space="preserve"> a rapoartelor intermediare și a d</w:t>
      </w:r>
      <w:r w:rsidDel="00000000" w:rsidR="00000000" w:rsidRPr="00000000">
        <w:rPr>
          <w:rFonts w:ascii="Times New Roman" w:cs="Times New Roman" w:eastAsia="Times New Roman" w:hAnsi="Times New Roman"/>
          <w:sz w:val="24"/>
          <w:szCs w:val="24"/>
          <w:rtl w:val="0"/>
        </w:rPr>
        <w:t xml:space="preserve">ocumentelor justificative depuse de beneficiar</w:t>
      </w:r>
      <w:r w:rsidDel="00000000" w:rsidR="00000000" w:rsidRPr="00000000">
        <w:rPr>
          <w:rFonts w:ascii="Times New Roman" w:cs="Times New Roman" w:eastAsia="Times New Roman" w:hAnsi="Times New Roman"/>
          <w:i w:val="0"/>
          <w:smallCaps w:val="0"/>
          <w:strike w:val="0"/>
          <w:color w:val="000000"/>
          <w:sz w:val="24"/>
          <w:szCs w:val="24"/>
          <w:shd w:fill="auto" w:val="clear"/>
          <w:rtl w:val="0"/>
        </w:rPr>
        <w:t xml:space="preserve"> . </w:t>
      </w:r>
    </w:p>
    <w:p w:rsidR="00000000" w:rsidDel="00000000" w:rsidP="00000000" w:rsidRDefault="00000000" w:rsidRPr="00000000" w14:paraId="00000052">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Autoritatea Finanțatoarea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poate suspenda, cu notificare scrisă, în întregime sau parţial, plata, fără rezilierea contractului, în cazul nerespectării de către</w:t>
      </w:r>
      <w:r w:rsidDel="00000000" w:rsidR="00000000" w:rsidRPr="00000000">
        <w:rPr>
          <w:rFonts w:ascii="Times New Roman" w:cs="Times New Roman" w:eastAsia="Times New Roman" w:hAnsi="Times New Roman"/>
          <w:sz w:val="24"/>
          <w:szCs w:val="24"/>
          <w:rtl w:val="0"/>
        </w:rPr>
        <w:t xml:space="preserve"> beneficiar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 oricăreia dintre obligaţiile sale contractuale, şi să procedeze la verificarea întregii documentaţii privind derularea Proiectului finanţat şi utilizarea finanţării.</w:t>
      </w:r>
      <w:r w:rsidDel="00000000" w:rsidR="00000000" w:rsidRPr="00000000">
        <w:rPr>
          <w:rtl w:val="0"/>
        </w:rPr>
      </w:r>
    </w:p>
    <w:p w:rsidR="00000000" w:rsidDel="00000000" w:rsidP="00000000" w:rsidRDefault="00000000" w:rsidRPr="00000000" w14:paraId="00000053">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Conform prevederilor art. 4, alin. 1, lit. f) din Legea nr. 350/2005 privind regimul finanţărilor nerambursabile din fonduri publice alocate pentru activităţi nonprofit de interes general, este exclusă posibilitatea acordării retroactiv a fondurilor nerambursabile unei activităţi a cărei executare a fost deja începută sau finalizată la data încheierii prezentului contract.</w:t>
      </w:r>
      <w:r w:rsidDel="00000000" w:rsidR="00000000" w:rsidRPr="00000000">
        <w:rPr>
          <w:rtl w:val="0"/>
        </w:rPr>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CAPITOLUL VI -  Fiscalitate</w:t>
      </w:r>
    </w:p>
    <w:p w:rsidR="00000000" w:rsidDel="00000000" w:rsidP="00000000" w:rsidRDefault="00000000" w:rsidRPr="00000000" w14:paraId="0000005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360" w:lineRule="auto"/>
        <w:ind w:left="283"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360" w:lineRule="auto"/>
        <w:ind w:left="283"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 10</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Cheltuielile Beneficiarului ocazionate de plata obligaţiilor ce decurg din reglementările fiscale în vigoare, cheltuieli aferente serviciilor şi lucrărilor executate în cadrul prezentului contract sunt cheltuieli eligibile şi vor fi decontate pe baza documentelor justificative prezentate de către Beneficiar. </w:t>
      </w:r>
      <w:r w:rsidDel="00000000" w:rsidR="00000000" w:rsidRPr="00000000">
        <w:rPr>
          <w:rFonts w:ascii="Times New Roman" w:cs="Times New Roman" w:eastAsia="Times New Roman" w:hAnsi="Times New Roman"/>
          <w:sz w:val="24"/>
          <w:szCs w:val="24"/>
          <w:rtl w:val="0"/>
        </w:rPr>
        <w:t xml:space="preserve">Responsabilitatea asigurării legalității procedurilor de achiziție publică a bunurilor și serviciilor decontate prin intermediul proiectului decade în sarcina beneficiarului. </w:t>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CAPITOLUL VII-  Cheltuieli</w:t>
      </w:r>
    </w:p>
    <w:p w:rsidR="00000000" w:rsidDel="00000000" w:rsidP="00000000" w:rsidRDefault="00000000" w:rsidRPr="00000000" w14:paraId="0000005A">
      <w:pPr>
        <w:spacing w:line="360" w:lineRule="auto"/>
        <w:ind w:firstLine="720"/>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Art. 11</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 Efectuarea cheltuielilor de către </w:t>
      </w:r>
      <w:r w:rsidDel="00000000" w:rsidR="00000000" w:rsidRPr="00000000">
        <w:rPr>
          <w:rFonts w:ascii="Times New Roman" w:cs="Times New Roman" w:eastAsia="Times New Roman" w:hAnsi="Times New Roman"/>
          <w:sz w:val="24"/>
          <w:szCs w:val="24"/>
          <w:rtl w:val="0"/>
        </w:rPr>
        <w:t xml:space="preserve">Beneficiar</w:t>
      </w:r>
      <w:r w:rsidDel="00000000" w:rsidR="00000000" w:rsidRPr="00000000">
        <w:rPr>
          <w:rtl w:val="0"/>
        </w:rPr>
      </w:r>
    </w:p>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Orice sumă primită </w:t>
      </w:r>
      <w:r w:rsidDel="00000000" w:rsidR="00000000" w:rsidRPr="00000000">
        <w:rPr>
          <w:rFonts w:ascii="Times New Roman" w:cs="Times New Roman" w:eastAsia="Times New Roman" w:hAnsi="Times New Roman"/>
          <w:sz w:val="24"/>
          <w:szCs w:val="24"/>
          <w:rtl w:val="0"/>
        </w:rPr>
        <w:t xml:space="preserve">cu titlu de</w:t>
      </w:r>
      <w:r w:rsidDel="00000000" w:rsidR="00000000" w:rsidRPr="00000000">
        <w:rPr>
          <w:rFonts w:ascii="Times New Roman" w:cs="Times New Roman" w:eastAsia="Times New Roman" w:hAnsi="Times New Roman"/>
          <w:sz w:val="24"/>
          <w:szCs w:val="24"/>
          <w:vertAlign w:val="baseline"/>
          <w:rtl w:val="0"/>
        </w:rPr>
        <w:t xml:space="preserve"> finanţare de la </w:t>
      </w:r>
      <w:r w:rsidDel="00000000" w:rsidR="00000000" w:rsidRPr="00000000">
        <w:rPr>
          <w:rFonts w:ascii="Times New Roman" w:cs="Times New Roman" w:eastAsia="Times New Roman" w:hAnsi="Times New Roman"/>
          <w:sz w:val="24"/>
          <w:szCs w:val="24"/>
          <w:rtl w:val="0"/>
        </w:rPr>
        <w:t xml:space="preserve">Autoritatea Finanțatoare,</w:t>
      </w:r>
      <w:r w:rsidDel="00000000" w:rsidR="00000000" w:rsidRPr="00000000">
        <w:rPr>
          <w:rFonts w:ascii="Times New Roman" w:cs="Times New Roman" w:eastAsia="Times New Roman" w:hAnsi="Times New Roman"/>
          <w:sz w:val="24"/>
          <w:szCs w:val="24"/>
          <w:vertAlign w:val="baseline"/>
          <w:rtl w:val="0"/>
        </w:rPr>
        <w:t xml:space="preserve"> în temeiul prezentului contract va fi </w:t>
      </w:r>
      <w:r w:rsidDel="00000000" w:rsidR="00000000" w:rsidRPr="00000000">
        <w:rPr>
          <w:rFonts w:ascii="Times New Roman" w:cs="Times New Roman" w:eastAsia="Times New Roman" w:hAnsi="Times New Roman"/>
          <w:sz w:val="24"/>
          <w:szCs w:val="24"/>
          <w:rtl w:val="0"/>
        </w:rPr>
        <w:t xml:space="preserve">utilizată </w:t>
      </w:r>
      <w:r w:rsidDel="00000000" w:rsidR="00000000" w:rsidRPr="00000000">
        <w:rPr>
          <w:rFonts w:ascii="Times New Roman" w:cs="Times New Roman" w:eastAsia="Times New Roman" w:hAnsi="Times New Roman"/>
          <w:sz w:val="24"/>
          <w:szCs w:val="24"/>
          <w:vertAlign w:val="baseline"/>
          <w:rtl w:val="0"/>
        </w:rPr>
        <w:t xml:space="preserve">de către </w:t>
      </w:r>
      <w:r w:rsidDel="00000000" w:rsidR="00000000" w:rsidRPr="00000000">
        <w:rPr>
          <w:rFonts w:ascii="Times New Roman" w:cs="Times New Roman" w:eastAsia="Times New Roman" w:hAnsi="Times New Roman"/>
          <w:sz w:val="24"/>
          <w:szCs w:val="24"/>
          <w:rtl w:val="0"/>
        </w:rPr>
        <w:t xml:space="preserve">Beneficiar </w:t>
      </w:r>
      <w:r w:rsidDel="00000000" w:rsidR="00000000" w:rsidRPr="00000000">
        <w:rPr>
          <w:rFonts w:ascii="Times New Roman" w:cs="Times New Roman" w:eastAsia="Times New Roman" w:hAnsi="Times New Roman"/>
          <w:sz w:val="24"/>
          <w:szCs w:val="24"/>
          <w:vertAlign w:val="baseline"/>
          <w:rtl w:val="0"/>
        </w:rPr>
        <w:t xml:space="preserve">numai pentru realizarea Proiectului.</w:t>
      </w:r>
    </w:p>
    <w:p w:rsidR="00000000" w:rsidDel="00000000" w:rsidP="00000000" w:rsidRDefault="00000000" w:rsidRPr="00000000" w14:paraId="0000005D">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(2) Cheltuielile vor fi efectuate de către </w:t>
      </w:r>
      <w:r w:rsidDel="00000000" w:rsidR="00000000" w:rsidRPr="00000000">
        <w:rPr>
          <w:rFonts w:ascii="Times New Roman" w:cs="Times New Roman" w:eastAsia="Times New Roman" w:hAnsi="Times New Roman"/>
          <w:sz w:val="24"/>
          <w:szCs w:val="24"/>
          <w:rtl w:val="0"/>
        </w:rPr>
        <w:t xml:space="preserve">Beneficiar </w:t>
      </w:r>
      <w:r w:rsidDel="00000000" w:rsidR="00000000" w:rsidRPr="00000000">
        <w:rPr>
          <w:rFonts w:ascii="Times New Roman" w:cs="Times New Roman" w:eastAsia="Times New Roman" w:hAnsi="Times New Roman"/>
          <w:sz w:val="24"/>
          <w:szCs w:val="24"/>
          <w:vertAlign w:val="baseline"/>
          <w:rtl w:val="0"/>
        </w:rPr>
        <w:t xml:space="preserve">conform bugetului detaliat al Proiectului  cu suma</w:t>
      </w:r>
      <w:r w:rsidDel="00000000" w:rsidR="00000000" w:rsidRPr="00000000">
        <w:rPr>
          <w:rFonts w:ascii="Times New Roman" w:cs="Times New Roman" w:eastAsia="Times New Roman" w:hAnsi="Times New Roman"/>
          <w:sz w:val="24"/>
          <w:szCs w:val="24"/>
          <w:rtl w:val="0"/>
        </w:rPr>
        <w:t xml:space="preserve"> menționată în cadrul prezentului contract de finanțare.</w:t>
      </w:r>
      <w:r w:rsidDel="00000000" w:rsidR="00000000" w:rsidRPr="00000000">
        <w:rPr>
          <w:rtl w:val="0"/>
        </w:rPr>
      </w:r>
    </w:p>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(3) Categoriile de cheltuieli eligibile </w:t>
      </w:r>
      <w:r w:rsidDel="00000000" w:rsidR="00000000" w:rsidRPr="00000000">
        <w:rPr>
          <w:rFonts w:ascii="Times New Roman" w:cs="Times New Roman" w:eastAsia="Times New Roman" w:hAnsi="Times New Roman"/>
          <w:sz w:val="24"/>
          <w:szCs w:val="24"/>
          <w:rtl w:val="0"/>
        </w:rPr>
        <w:t xml:space="preserve">și</w:t>
      </w:r>
      <w:r w:rsidDel="00000000" w:rsidR="00000000" w:rsidRPr="00000000">
        <w:rPr>
          <w:rFonts w:ascii="Times New Roman" w:cs="Times New Roman" w:eastAsia="Times New Roman" w:hAnsi="Times New Roman"/>
          <w:sz w:val="24"/>
          <w:szCs w:val="24"/>
          <w:vertAlign w:val="baseline"/>
          <w:rtl w:val="0"/>
        </w:rPr>
        <w:t xml:space="preserve"> neeligibile sunt cele prevăzute în anexa nr.6 la Ghidul solicitantului privind regimul finanţărilor nerambursabile din fondurile bugetului local al municipiului Braşov.</w:t>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Cheltuielile efectuate înainte de - şi după perioada de derulare a Proiectului prevăzută la art. 4 din prezentul contract, nu sunt eligibile şi nu pot fi decontate de către Beneficiar.</w:t>
      </w:r>
    </w:p>
    <w:p w:rsidR="00000000" w:rsidDel="00000000" w:rsidP="00000000" w:rsidRDefault="00000000" w:rsidRPr="00000000" w14:paraId="00000060">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Atunci când Autoritatea Finanţatoare constată, pe baza rapoartelor sau ca urmare a verificărilor efectuate, că </w:t>
      </w:r>
      <w:r w:rsidDel="00000000" w:rsidR="00000000" w:rsidRPr="00000000">
        <w:rPr>
          <w:rFonts w:ascii="Times New Roman" w:cs="Times New Roman" w:eastAsia="Times New Roman" w:hAnsi="Times New Roman"/>
          <w:sz w:val="24"/>
          <w:szCs w:val="24"/>
          <w:rtl w:val="0"/>
        </w:rPr>
        <w:t xml:space="preserve">Beneficiarul </w:t>
      </w:r>
      <w:r w:rsidDel="00000000" w:rsidR="00000000" w:rsidRPr="00000000">
        <w:rPr>
          <w:rFonts w:ascii="Times New Roman" w:cs="Times New Roman" w:eastAsia="Times New Roman" w:hAnsi="Times New Roman"/>
          <w:sz w:val="24"/>
          <w:szCs w:val="24"/>
          <w:vertAlign w:val="baseline"/>
          <w:rtl w:val="0"/>
        </w:rPr>
        <w:t xml:space="preserve">a folosit sau foloseşte fondurile şi/sau bunurile achiziţionate pentru derularea Proiectului, într-o manieră neconformă cu clauzele contractuale sau că nu justifică utilizarea sumelor, </w:t>
      </w:r>
      <w:r w:rsidDel="00000000" w:rsidR="00000000" w:rsidRPr="00000000">
        <w:rPr>
          <w:rFonts w:ascii="Times New Roman" w:cs="Times New Roman" w:eastAsia="Times New Roman" w:hAnsi="Times New Roman"/>
          <w:sz w:val="24"/>
          <w:szCs w:val="24"/>
          <w:rtl w:val="0"/>
        </w:rPr>
        <w:t xml:space="preserve">Autoritatea Finanţatoare</w:t>
      </w:r>
      <w:r w:rsidDel="00000000" w:rsidR="00000000" w:rsidRPr="00000000">
        <w:rPr>
          <w:rFonts w:ascii="Times New Roman" w:cs="Times New Roman" w:eastAsia="Times New Roman" w:hAnsi="Times New Roman"/>
          <w:sz w:val="24"/>
          <w:szCs w:val="24"/>
          <w:vertAlign w:val="baseline"/>
          <w:rtl w:val="0"/>
        </w:rPr>
        <w:t xml:space="preserve"> poate solicita în scris restituirea acestora, în termen de 5 zile.</w:t>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w:t>
      </w:r>
      <w:r w:rsidDel="00000000" w:rsidR="00000000" w:rsidRPr="00000000">
        <w:rPr>
          <w:rFonts w:ascii="Times New Roman" w:cs="Times New Roman" w:eastAsia="Times New Roman" w:hAnsi="Times New Roman"/>
          <w:sz w:val="24"/>
          <w:szCs w:val="24"/>
          <w:rtl w:val="0"/>
        </w:rPr>
        <w:t xml:space="preserve">Beneficiarul </w:t>
      </w:r>
      <w:r w:rsidDel="00000000" w:rsidR="00000000" w:rsidRPr="00000000">
        <w:rPr>
          <w:rFonts w:ascii="Times New Roman" w:cs="Times New Roman" w:eastAsia="Times New Roman" w:hAnsi="Times New Roman"/>
          <w:sz w:val="24"/>
          <w:szCs w:val="24"/>
          <w:vertAlign w:val="baseline"/>
          <w:rtl w:val="0"/>
        </w:rPr>
        <w:t xml:space="preserve">are obligaţia de a restitui  </w:t>
      </w:r>
      <w:r w:rsidDel="00000000" w:rsidR="00000000" w:rsidRPr="00000000">
        <w:rPr>
          <w:rFonts w:ascii="Times New Roman" w:cs="Times New Roman" w:eastAsia="Times New Roman" w:hAnsi="Times New Roman"/>
          <w:sz w:val="24"/>
          <w:szCs w:val="24"/>
          <w:rtl w:val="0"/>
        </w:rPr>
        <w:t xml:space="preserve">Autorității Finanțatoare </w:t>
      </w:r>
      <w:r w:rsidDel="00000000" w:rsidR="00000000" w:rsidRPr="00000000">
        <w:rPr>
          <w:rFonts w:ascii="Times New Roman" w:cs="Times New Roman" w:eastAsia="Times New Roman" w:hAnsi="Times New Roman"/>
          <w:sz w:val="24"/>
          <w:szCs w:val="24"/>
          <w:vertAlign w:val="baseline"/>
          <w:rtl w:val="0"/>
        </w:rPr>
        <w:t xml:space="preserve"> în termen de 5 zile lucrătoare de la primirea solicitării scrise, sumele întrebuinţate în alte scopuri decât desfăşurarea activităţilor Proiectului şi cele a căror întrebuinţare nu este dovedită conform prevederilor</w:t>
      </w:r>
      <w:r w:rsidDel="00000000" w:rsidR="00000000" w:rsidRPr="00000000">
        <w:rPr>
          <w:rFonts w:ascii="Times New Roman" w:cs="Times New Roman" w:eastAsia="Times New Roman" w:hAnsi="Times New Roman"/>
          <w:sz w:val="24"/>
          <w:szCs w:val="24"/>
          <w:rtl w:val="0"/>
        </w:rPr>
        <w:t xml:space="preserve"> Ghidului solicitantului aprobat conform HCL 243/2022. În caz contrar, Autoritatea Finanțatoare își rezervă dreptul de a aplica penalități conform legislației în vigoare.</w:t>
      </w:r>
      <w:r w:rsidDel="00000000" w:rsidR="00000000" w:rsidRPr="00000000">
        <w:rPr>
          <w:rtl w:val="0"/>
        </w:rPr>
      </w:r>
    </w:p>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Obligaţiile prevăzute </w:t>
      </w:r>
      <w:r w:rsidDel="00000000" w:rsidR="00000000" w:rsidRPr="00000000">
        <w:rPr>
          <w:rFonts w:ascii="Times New Roman" w:cs="Times New Roman" w:eastAsia="Times New Roman" w:hAnsi="Times New Roman"/>
          <w:sz w:val="24"/>
          <w:szCs w:val="24"/>
          <w:rtl w:val="0"/>
        </w:rPr>
        <w:t xml:space="preserve">la</w:t>
      </w:r>
      <w:r w:rsidDel="00000000" w:rsidR="00000000" w:rsidRPr="00000000">
        <w:rPr>
          <w:rFonts w:ascii="Times New Roman" w:cs="Times New Roman" w:eastAsia="Times New Roman" w:hAnsi="Times New Roman"/>
          <w:sz w:val="24"/>
          <w:szCs w:val="24"/>
          <w:vertAlign w:val="baseline"/>
          <w:rtl w:val="0"/>
        </w:rPr>
        <w:t xml:space="preserve"> alin. 6 rămân în vigoare timp de 5 ani după încetarea prezentului contract.</w:t>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(8) Suma rămasă necheltuită la sfârşitul Proiectului (atunci când derularea Proiectului a fost posibilă cu costuri mai mici faţă de cele propuse şi aprobate iniţial) va fi evidenţiată în raportul financiar final şi va fi restituită de către</w:t>
      </w:r>
      <w:r w:rsidDel="00000000" w:rsidR="00000000" w:rsidRPr="00000000">
        <w:rPr>
          <w:rFonts w:ascii="Times New Roman" w:cs="Times New Roman" w:eastAsia="Times New Roman" w:hAnsi="Times New Roman"/>
          <w:sz w:val="24"/>
          <w:szCs w:val="24"/>
          <w:rtl w:val="0"/>
        </w:rPr>
        <w:t xml:space="preserve"> Beneficiar</w:t>
      </w:r>
      <w:r w:rsidDel="00000000" w:rsidR="00000000" w:rsidRPr="00000000">
        <w:rPr>
          <w:rFonts w:ascii="Times New Roman" w:cs="Times New Roman" w:eastAsia="Times New Roman" w:hAnsi="Times New Roman"/>
          <w:sz w:val="24"/>
          <w:szCs w:val="24"/>
          <w:vertAlign w:val="baseline"/>
          <w:rtl w:val="0"/>
        </w:rPr>
        <w:t xml:space="preserve">, în termen de 5 zile lucrătoare de la </w:t>
      </w:r>
      <w:r w:rsidDel="00000000" w:rsidR="00000000" w:rsidRPr="00000000">
        <w:rPr>
          <w:rFonts w:ascii="Times New Roman" w:cs="Times New Roman" w:eastAsia="Times New Roman" w:hAnsi="Times New Roman"/>
          <w:sz w:val="24"/>
          <w:szCs w:val="24"/>
          <w:rtl w:val="0"/>
        </w:rPr>
        <w:t xml:space="preserve">depunerea raportului financiar final. În caz contrar, Autoritatea Finanțatoare își rezervă dreptul de a aplica penalități conform legislației în vigoare.</w:t>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În cazul realizării de economii în derularea proiectului, finanţarea nerambursabilă acordată din fondurile bugetului local nu poate depăşi 90% din valoarea </w:t>
      </w:r>
      <w:r w:rsidDel="00000000" w:rsidR="00000000" w:rsidRPr="00000000">
        <w:rPr>
          <w:rFonts w:ascii="Times New Roman" w:cs="Times New Roman" w:eastAsia="Times New Roman" w:hAnsi="Times New Roman"/>
          <w:sz w:val="24"/>
          <w:szCs w:val="24"/>
          <w:rtl w:val="0"/>
        </w:rPr>
        <w:t xml:space="preserve">totală</w:t>
      </w:r>
      <w:r w:rsidDel="00000000" w:rsidR="00000000" w:rsidRPr="00000000">
        <w:rPr>
          <w:rFonts w:ascii="Times New Roman" w:cs="Times New Roman" w:eastAsia="Times New Roman" w:hAnsi="Times New Roman"/>
          <w:sz w:val="24"/>
          <w:szCs w:val="24"/>
          <w:vertAlign w:val="baseline"/>
          <w:rtl w:val="0"/>
        </w:rPr>
        <w:t xml:space="preserve"> a Proiectului rezultată din raportul final.</w:t>
      </w:r>
    </w:p>
    <w:p w:rsidR="00000000" w:rsidDel="00000000" w:rsidP="00000000" w:rsidRDefault="00000000" w:rsidRPr="00000000" w14:paraId="00000066">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 Atunci când, pentru îndeplinirea obligaţiilor contractuale, Beneficiarul achiziţionează, din fonduri publice nerambursabile, produse, lucrări sau servicii, </w:t>
      </w:r>
      <w:r w:rsidDel="00000000" w:rsidR="00000000" w:rsidRPr="00000000">
        <w:rPr>
          <w:rFonts w:ascii="Times New Roman" w:cs="Times New Roman" w:eastAsia="Times New Roman" w:hAnsi="Times New Roman"/>
          <w:sz w:val="24"/>
          <w:szCs w:val="24"/>
          <w:rtl w:val="0"/>
        </w:rPr>
        <w:t xml:space="preserve">are obligația </w:t>
      </w:r>
      <w:r w:rsidDel="00000000" w:rsidR="00000000" w:rsidRPr="00000000">
        <w:rPr>
          <w:rFonts w:ascii="Times New Roman" w:cs="Times New Roman" w:eastAsia="Times New Roman" w:hAnsi="Times New Roman"/>
          <w:sz w:val="24"/>
          <w:szCs w:val="24"/>
          <w:vertAlign w:val="baseline"/>
          <w:rtl w:val="0"/>
        </w:rPr>
        <w:t xml:space="preserve">s</w:t>
      </w:r>
      <w:r w:rsidDel="00000000" w:rsidR="00000000" w:rsidRPr="00000000">
        <w:rPr>
          <w:rFonts w:ascii="Times New Roman" w:cs="Times New Roman" w:eastAsia="Times New Roman" w:hAnsi="Times New Roman"/>
          <w:sz w:val="24"/>
          <w:szCs w:val="24"/>
          <w:rtl w:val="0"/>
        </w:rPr>
        <w:t xml:space="preserve">ă</w:t>
      </w:r>
      <w:r w:rsidDel="00000000" w:rsidR="00000000" w:rsidRPr="00000000">
        <w:rPr>
          <w:rFonts w:ascii="Times New Roman" w:cs="Times New Roman" w:eastAsia="Times New Roman" w:hAnsi="Times New Roman"/>
          <w:sz w:val="24"/>
          <w:szCs w:val="24"/>
          <w:vertAlign w:val="baseline"/>
          <w:rtl w:val="0"/>
        </w:rPr>
        <w:t xml:space="preserve"> respecte prevederile Legii nr. 98/2016 pentru atribuirea contractelor de achiziţie publică, a contractelor de concesiune de lucrări publice şi a contractelor de concesiune de servicii, acolo unde este cazul. Asigurarea respectării procedurilor legale din domeniul achizițiilor publice cad</w:t>
      </w:r>
      <w:r w:rsidDel="00000000" w:rsidR="00000000" w:rsidRPr="00000000">
        <w:rPr>
          <w:rFonts w:ascii="Times New Roman" w:cs="Times New Roman" w:eastAsia="Times New Roman" w:hAnsi="Times New Roman"/>
          <w:sz w:val="24"/>
          <w:szCs w:val="24"/>
          <w:rtl w:val="0"/>
        </w:rPr>
        <w:t xml:space="preserve">e în responsabilitatea Beneficiarului. </w:t>
      </w:r>
      <w:r w:rsidDel="00000000" w:rsidR="00000000" w:rsidRPr="00000000">
        <w:rPr>
          <w:rtl w:val="0"/>
        </w:rPr>
      </w:r>
    </w:p>
    <w:p w:rsidR="00000000" w:rsidDel="00000000" w:rsidP="00000000" w:rsidRDefault="00000000" w:rsidRPr="00000000" w14:paraId="00000067">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8">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CAPITOLUL VIII -  Monitorizare </w:t>
      </w:r>
      <w:r w:rsidDel="00000000" w:rsidR="00000000" w:rsidRPr="00000000">
        <w:rPr>
          <w:rFonts w:ascii="Times New Roman" w:cs="Times New Roman" w:eastAsia="Times New Roman" w:hAnsi="Times New Roman"/>
          <w:sz w:val="24"/>
          <w:szCs w:val="24"/>
          <w:rtl w:val="0"/>
        </w:rPr>
        <w:t xml:space="preserve">și</w:t>
      </w:r>
      <w:r w:rsidDel="00000000" w:rsidR="00000000" w:rsidRPr="00000000">
        <w:rPr>
          <w:rFonts w:ascii="Times New Roman" w:cs="Times New Roman" w:eastAsia="Times New Roman" w:hAnsi="Times New Roman"/>
          <w:sz w:val="24"/>
          <w:szCs w:val="24"/>
          <w:vertAlign w:val="baseline"/>
          <w:rtl w:val="0"/>
        </w:rPr>
        <w:t xml:space="preserve"> control</w:t>
      </w:r>
    </w:p>
    <w:p w:rsidR="00000000" w:rsidDel="00000000" w:rsidP="00000000" w:rsidRDefault="00000000" w:rsidRPr="00000000" w14:paraId="00000069">
      <w:pPr>
        <w:spacing w:line="360" w:lineRule="auto"/>
        <w:ind w:firstLine="720"/>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6A">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 12 - Informare</w:t>
      </w:r>
    </w:p>
    <w:p w:rsidR="00000000" w:rsidDel="00000000" w:rsidP="00000000" w:rsidRDefault="00000000" w:rsidRPr="00000000" w14:paraId="0000006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sz w:val="24"/>
          <w:szCs w:val="24"/>
          <w:rtl w:val="0"/>
        </w:rPr>
        <w:t xml:space="preserve">Beneficiarul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furnizează </w:t>
      </w:r>
      <w:r w:rsidDel="00000000" w:rsidR="00000000" w:rsidRPr="00000000">
        <w:rPr>
          <w:rFonts w:ascii="Times New Roman" w:cs="Times New Roman" w:eastAsia="Times New Roman" w:hAnsi="Times New Roman"/>
          <w:sz w:val="24"/>
          <w:szCs w:val="24"/>
          <w:rtl w:val="0"/>
        </w:rPr>
        <w:t xml:space="preserve">Autorității Finanțatoare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toate informaţiile referitoare la derularea Proiectului pe care aceasta i le solicită. </w:t>
      </w:r>
      <w:r w:rsidDel="00000000" w:rsidR="00000000" w:rsidRPr="00000000">
        <w:rPr>
          <w:rFonts w:ascii="Times New Roman" w:cs="Times New Roman" w:eastAsia="Times New Roman" w:hAnsi="Times New Roman"/>
          <w:sz w:val="24"/>
          <w:szCs w:val="24"/>
          <w:rtl w:val="0"/>
        </w:rPr>
        <w:t xml:space="preserve">Autoritatea Finanțatoare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poate solicita oricând </w:t>
      </w:r>
      <w:r w:rsidDel="00000000" w:rsidR="00000000" w:rsidRPr="00000000">
        <w:rPr>
          <w:rFonts w:ascii="Times New Roman" w:cs="Times New Roman" w:eastAsia="Times New Roman" w:hAnsi="Times New Roman"/>
          <w:sz w:val="24"/>
          <w:szCs w:val="24"/>
          <w:rtl w:val="0"/>
        </w:rPr>
        <w:t xml:space="preserve">Beneficiarului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informaţii cu privire la stadiul activităţilor, </w:t>
      </w:r>
      <w:r w:rsidDel="00000000" w:rsidR="00000000" w:rsidRPr="00000000">
        <w:rPr>
          <w:rFonts w:ascii="Times New Roman" w:cs="Times New Roman" w:eastAsia="Times New Roman" w:hAnsi="Times New Roman"/>
          <w:sz w:val="24"/>
          <w:szCs w:val="24"/>
          <w:rtl w:val="0"/>
        </w:rPr>
        <w:t xml:space="preserve">acesta din urmă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având obligaţia să răspundă în scris oricărei solicitări a acesteia în termen de 5 zile lucrătoare.</w:t>
      </w:r>
    </w:p>
    <w:p w:rsidR="00000000" w:rsidDel="00000000" w:rsidP="00000000" w:rsidRDefault="00000000" w:rsidRPr="00000000" w14:paraId="0000006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 13 - Prezentarea rapoartelor obligatorii</w:t>
      </w:r>
    </w:p>
    <w:p w:rsidR="00000000" w:rsidDel="00000000" w:rsidP="00000000" w:rsidRDefault="00000000" w:rsidRPr="00000000" w14:paraId="0000006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sz w:val="24"/>
          <w:szCs w:val="24"/>
          <w:rtl w:val="0"/>
        </w:rPr>
        <w:t xml:space="preserve">Beneficiarul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va transmite informaţii privind derularea Proiectului şi utilizarea sumelor primite. În acest scop </w:t>
      </w:r>
      <w:r w:rsidDel="00000000" w:rsidR="00000000" w:rsidRPr="00000000">
        <w:rPr>
          <w:rFonts w:ascii="Times New Roman" w:cs="Times New Roman" w:eastAsia="Times New Roman" w:hAnsi="Times New Roman"/>
          <w:sz w:val="24"/>
          <w:szCs w:val="24"/>
          <w:rtl w:val="0"/>
        </w:rPr>
        <w:t xml:space="preserve">el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va prezenta Municipiului Braşov :</w:t>
      </w:r>
    </w:p>
    <w:p w:rsidR="00000000" w:rsidDel="00000000" w:rsidP="00000000" w:rsidRDefault="00000000" w:rsidRPr="00000000" w14:paraId="0000006F">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raportări intermediare: vor fi depuse înainte de solicitarea oricărei tranşe;</w:t>
      </w:r>
    </w:p>
    <w:p w:rsidR="00000000" w:rsidDel="00000000" w:rsidP="00000000" w:rsidRDefault="00000000" w:rsidRPr="00000000" w14:paraId="00000070">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un raport final asupra utilizării tuturor sumelor primite cu privire la activităţile Proiectului, care va cuprinde obligatoriu justificarea cheltuielilor la nivelul întregului Proiect, precum </w:t>
      </w:r>
      <w:r w:rsidDel="00000000" w:rsidR="00000000" w:rsidRPr="00000000">
        <w:rPr>
          <w:rFonts w:ascii="Times New Roman" w:cs="Times New Roman" w:eastAsia="Times New Roman" w:hAnsi="Times New Roman"/>
          <w:sz w:val="24"/>
          <w:szCs w:val="24"/>
          <w:rtl w:val="0"/>
        </w:rPr>
        <w:t xml:space="preserve">și</w:t>
      </w:r>
      <w:r w:rsidDel="00000000" w:rsidR="00000000" w:rsidRPr="00000000">
        <w:rPr>
          <w:rFonts w:ascii="Times New Roman" w:cs="Times New Roman" w:eastAsia="Times New Roman" w:hAnsi="Times New Roman"/>
          <w:sz w:val="24"/>
          <w:szCs w:val="24"/>
          <w:vertAlign w:val="baseline"/>
          <w:rtl w:val="0"/>
        </w:rPr>
        <w:t xml:space="preserve"> detalii </w:t>
      </w:r>
      <w:r w:rsidDel="00000000" w:rsidR="00000000" w:rsidRPr="00000000">
        <w:rPr>
          <w:rFonts w:ascii="Times New Roman" w:cs="Times New Roman" w:eastAsia="Times New Roman" w:hAnsi="Times New Roman"/>
          <w:sz w:val="24"/>
          <w:szCs w:val="24"/>
          <w:rtl w:val="0"/>
        </w:rPr>
        <w:t xml:space="preserve">și</w:t>
      </w:r>
      <w:r w:rsidDel="00000000" w:rsidR="00000000" w:rsidRPr="00000000">
        <w:rPr>
          <w:rFonts w:ascii="Times New Roman" w:cs="Times New Roman" w:eastAsia="Times New Roman" w:hAnsi="Times New Roman"/>
          <w:sz w:val="24"/>
          <w:szCs w:val="24"/>
          <w:vertAlign w:val="baseline"/>
          <w:rtl w:val="0"/>
        </w:rPr>
        <w:t xml:space="preserve"> dovezi privind atingerea </w:t>
      </w:r>
      <w:r w:rsidDel="00000000" w:rsidR="00000000" w:rsidRPr="00000000">
        <w:rPr>
          <w:rFonts w:ascii="Times New Roman" w:cs="Times New Roman" w:eastAsia="Times New Roman" w:hAnsi="Times New Roman"/>
          <w:sz w:val="24"/>
          <w:szCs w:val="24"/>
          <w:rtl w:val="0"/>
        </w:rPr>
        <w:t xml:space="preserve">țintelor</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și</w:t>
      </w:r>
      <w:r w:rsidDel="00000000" w:rsidR="00000000" w:rsidRPr="00000000">
        <w:rPr>
          <w:rFonts w:ascii="Times New Roman" w:cs="Times New Roman" w:eastAsia="Times New Roman" w:hAnsi="Times New Roman"/>
          <w:sz w:val="24"/>
          <w:szCs w:val="24"/>
          <w:vertAlign w:val="baseline"/>
          <w:rtl w:val="0"/>
        </w:rPr>
        <w:t xml:space="preserve">/sau obiectivelor proiectului ata</w:t>
      </w:r>
      <w:r w:rsidDel="00000000" w:rsidR="00000000" w:rsidRPr="00000000">
        <w:rPr>
          <w:rFonts w:ascii="Times New Roman" w:cs="Times New Roman" w:eastAsia="Times New Roman" w:hAnsi="Times New Roman"/>
          <w:sz w:val="24"/>
          <w:szCs w:val="24"/>
          <w:rtl w:val="0"/>
        </w:rPr>
        <w:t xml:space="preserve">șâ</w:t>
      </w:r>
      <w:r w:rsidDel="00000000" w:rsidR="00000000" w:rsidRPr="00000000">
        <w:rPr>
          <w:rFonts w:ascii="Times New Roman" w:cs="Times New Roman" w:eastAsia="Times New Roman" w:hAnsi="Times New Roman"/>
          <w:sz w:val="24"/>
          <w:szCs w:val="24"/>
          <w:vertAlign w:val="baseline"/>
          <w:rtl w:val="0"/>
        </w:rPr>
        <w:t xml:space="preserve">nd fotografii sau orice alte dovezi care </w:t>
      </w:r>
      <w:r w:rsidDel="00000000" w:rsidR="00000000" w:rsidRPr="00000000">
        <w:rPr>
          <w:rFonts w:ascii="Times New Roman" w:cs="Times New Roman" w:eastAsia="Times New Roman" w:hAnsi="Times New Roman"/>
          <w:sz w:val="24"/>
          <w:szCs w:val="24"/>
          <w:rtl w:val="0"/>
        </w:rPr>
        <w:t xml:space="preserve">atestă</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că</w:t>
      </w:r>
      <w:r w:rsidDel="00000000" w:rsidR="00000000" w:rsidRPr="00000000">
        <w:rPr>
          <w:rFonts w:ascii="Times New Roman" w:cs="Times New Roman" w:eastAsia="Times New Roman" w:hAnsi="Times New Roman"/>
          <w:sz w:val="24"/>
          <w:szCs w:val="24"/>
          <w:vertAlign w:val="baseline"/>
          <w:rtl w:val="0"/>
        </w:rPr>
        <w:t xml:space="preserve"> scopul proiectului a fost atins.</w:t>
      </w:r>
    </w:p>
    <w:p w:rsidR="00000000" w:rsidDel="00000000" w:rsidP="00000000" w:rsidRDefault="00000000" w:rsidRPr="00000000" w14:paraId="00000071">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Raportările vor fi întocmite în conformitate cu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vertAlign w:val="baseline"/>
          <w:rtl w:val="0"/>
        </w:rPr>
        <w:t xml:space="preserve">nexa IV la Ghidul solicitantului şi vor fi </w:t>
      </w:r>
      <w:r w:rsidDel="00000000" w:rsidR="00000000" w:rsidRPr="00000000">
        <w:rPr>
          <w:rFonts w:ascii="Times New Roman" w:cs="Times New Roman" w:eastAsia="Times New Roman" w:hAnsi="Times New Roman"/>
          <w:sz w:val="24"/>
          <w:szCs w:val="24"/>
          <w:rtl w:val="0"/>
        </w:rPr>
        <w:t xml:space="preserve">însoțite</w:t>
      </w:r>
      <w:r w:rsidDel="00000000" w:rsidR="00000000" w:rsidRPr="00000000">
        <w:rPr>
          <w:rFonts w:ascii="Times New Roman" w:cs="Times New Roman" w:eastAsia="Times New Roman" w:hAnsi="Times New Roman"/>
          <w:sz w:val="24"/>
          <w:szCs w:val="24"/>
          <w:vertAlign w:val="baseline"/>
          <w:rtl w:val="0"/>
        </w:rPr>
        <w:t xml:space="preserve"> obligatoriu de documentele justificative ale plăţilor efectuate de </w:t>
      </w:r>
      <w:r w:rsidDel="00000000" w:rsidR="00000000" w:rsidRPr="00000000">
        <w:rPr>
          <w:rFonts w:ascii="Times New Roman" w:cs="Times New Roman" w:eastAsia="Times New Roman" w:hAnsi="Times New Roman"/>
          <w:sz w:val="24"/>
          <w:szCs w:val="24"/>
          <w:rtl w:val="0"/>
        </w:rPr>
        <w:t xml:space="preserve">Beneficiar</w:t>
      </w:r>
      <w:r w:rsidDel="00000000" w:rsidR="00000000" w:rsidRPr="00000000">
        <w:rPr>
          <w:rFonts w:ascii="Times New Roman" w:cs="Times New Roman" w:eastAsia="Times New Roman" w:hAnsi="Times New Roman"/>
          <w:sz w:val="24"/>
          <w:szCs w:val="24"/>
          <w:vertAlign w:val="baseline"/>
          <w:rtl w:val="0"/>
        </w:rPr>
        <w:t xml:space="preserve">, în copie, precum şi documente justificative care să ateste respectarea prevederilor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vertAlign w:val="baseline"/>
          <w:rtl w:val="0"/>
        </w:rPr>
        <w:t xml:space="preserve">rt. 11, alin. (10) din prezentul contract. La solicitarea </w:t>
      </w:r>
      <w:r w:rsidDel="00000000" w:rsidR="00000000" w:rsidRPr="00000000">
        <w:rPr>
          <w:rFonts w:ascii="Times New Roman" w:cs="Times New Roman" w:eastAsia="Times New Roman" w:hAnsi="Times New Roman"/>
          <w:sz w:val="24"/>
          <w:szCs w:val="24"/>
          <w:rtl w:val="0"/>
        </w:rPr>
        <w:t xml:space="preserve">Autorității Finanțatoare</w:t>
      </w:r>
      <w:r w:rsidDel="00000000" w:rsidR="00000000" w:rsidRPr="00000000">
        <w:rPr>
          <w:rFonts w:ascii="Times New Roman" w:cs="Times New Roman" w:eastAsia="Times New Roman" w:hAnsi="Times New Roman"/>
          <w:sz w:val="24"/>
          <w:szCs w:val="24"/>
          <w:vertAlign w:val="baseline"/>
          <w:rtl w:val="0"/>
        </w:rPr>
        <w:t xml:space="preserve">, va prezenta spre verificare, documentele justificative şi în original.</w:t>
      </w:r>
    </w:p>
    <w:p w:rsidR="00000000" w:rsidDel="00000000" w:rsidP="00000000" w:rsidRDefault="00000000" w:rsidRPr="00000000" w14:paraId="00000072">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(3) La întocmirea raportului final financiar, </w:t>
      </w:r>
      <w:r w:rsidDel="00000000" w:rsidR="00000000" w:rsidRPr="00000000">
        <w:rPr>
          <w:rFonts w:ascii="Times New Roman" w:cs="Times New Roman" w:eastAsia="Times New Roman" w:hAnsi="Times New Roman"/>
          <w:sz w:val="24"/>
          <w:szCs w:val="24"/>
          <w:rtl w:val="0"/>
        </w:rPr>
        <w:t xml:space="preserve">Beneficiarul</w:t>
      </w:r>
      <w:r w:rsidDel="00000000" w:rsidR="00000000" w:rsidRPr="00000000">
        <w:rPr>
          <w:rFonts w:ascii="Times New Roman" w:cs="Times New Roman" w:eastAsia="Times New Roman" w:hAnsi="Times New Roman"/>
          <w:sz w:val="24"/>
          <w:szCs w:val="24"/>
          <w:vertAlign w:val="baseline"/>
          <w:rtl w:val="0"/>
        </w:rPr>
        <w:t xml:space="preserve"> va prezenta decontul aferent atât al sumei primite de la Autoritatea Finanţatoare, cât şi al sumei ce reprezintă contribuţia proprie.</w:t>
      </w:r>
    </w:p>
    <w:p w:rsidR="00000000" w:rsidDel="00000000" w:rsidP="00000000" w:rsidRDefault="00000000" w:rsidRPr="00000000" w14:paraId="00000073">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vertAlign w:val="baseline"/>
          <w:rtl w:val="0"/>
        </w:rPr>
        <w:t xml:space="preserve">) În scopul informării </w:t>
      </w:r>
      <w:r w:rsidDel="00000000" w:rsidR="00000000" w:rsidRPr="00000000">
        <w:rPr>
          <w:rFonts w:ascii="Times New Roman" w:cs="Times New Roman" w:eastAsia="Times New Roman" w:hAnsi="Times New Roman"/>
          <w:sz w:val="24"/>
          <w:szCs w:val="24"/>
          <w:rtl w:val="0"/>
        </w:rPr>
        <w:t xml:space="preserve">Autorității Finanțatoare</w:t>
      </w:r>
      <w:r w:rsidDel="00000000" w:rsidR="00000000" w:rsidRPr="00000000">
        <w:rPr>
          <w:rFonts w:ascii="Times New Roman" w:cs="Times New Roman" w:eastAsia="Times New Roman" w:hAnsi="Times New Roman"/>
          <w:sz w:val="24"/>
          <w:szCs w:val="24"/>
          <w:vertAlign w:val="baseline"/>
          <w:rtl w:val="0"/>
        </w:rPr>
        <w:t xml:space="preserve"> cu privire la dificultăţile apărute pe parcursul derulării Proiectului, </w:t>
      </w:r>
      <w:r w:rsidDel="00000000" w:rsidR="00000000" w:rsidRPr="00000000">
        <w:rPr>
          <w:rFonts w:ascii="Times New Roman" w:cs="Times New Roman" w:eastAsia="Times New Roman" w:hAnsi="Times New Roman"/>
          <w:sz w:val="24"/>
          <w:szCs w:val="24"/>
          <w:rtl w:val="0"/>
        </w:rPr>
        <w:t xml:space="preserve">Beneficiarul </w:t>
      </w:r>
      <w:r w:rsidDel="00000000" w:rsidR="00000000" w:rsidRPr="00000000">
        <w:rPr>
          <w:rFonts w:ascii="Times New Roman" w:cs="Times New Roman" w:eastAsia="Times New Roman" w:hAnsi="Times New Roman"/>
          <w:sz w:val="24"/>
          <w:szCs w:val="24"/>
          <w:vertAlign w:val="baseline"/>
          <w:rtl w:val="0"/>
        </w:rPr>
        <w:t xml:space="preserve">va elabora şi transmite acestuia rapoarte speciale.</w:t>
      </w:r>
    </w:p>
    <w:p w:rsidR="00000000" w:rsidDel="00000000" w:rsidP="00000000" w:rsidRDefault="00000000" w:rsidRPr="00000000" w14:paraId="00000074">
      <w:pPr>
        <w:spacing w:line="360" w:lineRule="auto"/>
        <w:ind w:firstLine="720"/>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75">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 14 - Evaluarea rapoartelor</w:t>
      </w:r>
    </w:p>
    <w:p w:rsidR="00000000" w:rsidDel="00000000" w:rsidP="00000000" w:rsidRDefault="00000000" w:rsidRPr="00000000" w14:paraId="0000007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R</w:t>
      </w:r>
      <w:r w:rsidDel="00000000" w:rsidR="00000000" w:rsidRPr="00000000">
        <w:rPr>
          <w:rFonts w:ascii="Times New Roman" w:cs="Times New Roman" w:eastAsia="Times New Roman" w:hAnsi="Times New Roman"/>
          <w:sz w:val="24"/>
          <w:szCs w:val="24"/>
          <w:rtl w:val="0"/>
        </w:rPr>
        <w:t xml:space="preserve">apoartele intermediare și raportul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de activitate final va fi supus analizei și aprobării</w:t>
      </w:r>
      <w:r w:rsidDel="00000000" w:rsidR="00000000" w:rsidRPr="00000000">
        <w:rPr>
          <w:rFonts w:ascii="Times New Roman" w:cs="Times New Roman" w:eastAsia="Times New Roman" w:hAnsi="Times New Roman"/>
          <w:sz w:val="24"/>
          <w:szCs w:val="24"/>
          <w:rtl w:val="0"/>
        </w:rPr>
        <w:t xml:space="preserve"> comisiei de decont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sz w:val="24"/>
          <w:szCs w:val="24"/>
          <w:rtl w:val="0"/>
        </w:rPr>
        <w:t xml:space="preserve">Autoritatea Finanțatoare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va urmări ca evaluarea rapoartelor să se facă în termen de 15 zile de la primire.</w:t>
      </w:r>
    </w:p>
    <w:p w:rsidR="00000000" w:rsidDel="00000000" w:rsidP="00000000" w:rsidRDefault="00000000" w:rsidRPr="00000000" w14:paraId="00000078">
      <w:pPr>
        <w:spacing w:line="360" w:lineRule="auto"/>
        <w:ind w:firstLine="720"/>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79">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 15 - Monitorizarea</w:t>
      </w:r>
    </w:p>
    <w:p w:rsidR="00000000" w:rsidDel="00000000" w:rsidP="00000000" w:rsidRDefault="00000000" w:rsidRPr="00000000" w14:paraId="0000007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(1) Pe toată durata contractului, precum şi pe o perioadă de 5 ani de la încetarea acestuia, </w:t>
      </w:r>
      <w:r w:rsidDel="00000000" w:rsidR="00000000" w:rsidRPr="00000000">
        <w:rPr>
          <w:rFonts w:ascii="Times New Roman" w:cs="Times New Roman" w:eastAsia="Times New Roman" w:hAnsi="Times New Roman"/>
          <w:sz w:val="24"/>
          <w:szCs w:val="24"/>
          <w:rtl w:val="0"/>
        </w:rPr>
        <w:t xml:space="preserve">Beneficiarul</w:t>
      </w:r>
      <w:r w:rsidDel="00000000" w:rsidR="00000000" w:rsidRPr="00000000">
        <w:rPr>
          <w:rFonts w:ascii="Times New Roman" w:cs="Times New Roman" w:eastAsia="Times New Roman" w:hAnsi="Times New Roman"/>
          <w:sz w:val="24"/>
          <w:szCs w:val="24"/>
          <w:vertAlign w:val="baseline"/>
          <w:rtl w:val="0"/>
        </w:rPr>
        <w:t xml:space="preserve"> este obligat să permită, în orice moment, accesul </w:t>
      </w:r>
      <w:r w:rsidDel="00000000" w:rsidR="00000000" w:rsidRPr="00000000">
        <w:rPr>
          <w:rFonts w:ascii="Times New Roman" w:cs="Times New Roman" w:eastAsia="Times New Roman" w:hAnsi="Times New Roman"/>
          <w:sz w:val="24"/>
          <w:szCs w:val="24"/>
          <w:rtl w:val="0"/>
        </w:rPr>
        <w:t xml:space="preserve">neîngrădit</w:t>
      </w:r>
      <w:r w:rsidDel="00000000" w:rsidR="00000000" w:rsidRPr="00000000">
        <w:rPr>
          <w:rFonts w:ascii="Times New Roman" w:cs="Times New Roman" w:eastAsia="Times New Roman" w:hAnsi="Times New Roman"/>
          <w:sz w:val="24"/>
          <w:szCs w:val="24"/>
          <w:vertAlign w:val="baseline"/>
          <w:rtl w:val="0"/>
        </w:rPr>
        <w:t xml:space="preserve"> al organelor de control abilitate prin lege, în scopul realizării controlului financiar şi auditului, pentru a controla registrele, documentele şi înregistrările deţinute de către </w:t>
      </w:r>
      <w:r w:rsidDel="00000000" w:rsidR="00000000" w:rsidRPr="00000000">
        <w:rPr>
          <w:rFonts w:ascii="Times New Roman" w:cs="Times New Roman" w:eastAsia="Times New Roman" w:hAnsi="Times New Roman"/>
          <w:sz w:val="24"/>
          <w:szCs w:val="24"/>
          <w:rtl w:val="0"/>
        </w:rPr>
        <w:t xml:space="preserve">Beneficiar</w:t>
      </w:r>
      <w:r w:rsidDel="00000000" w:rsidR="00000000" w:rsidRPr="00000000">
        <w:rPr>
          <w:rFonts w:ascii="Times New Roman" w:cs="Times New Roman" w:eastAsia="Times New Roman" w:hAnsi="Times New Roman"/>
          <w:sz w:val="24"/>
          <w:szCs w:val="24"/>
          <w:vertAlign w:val="baseline"/>
          <w:rtl w:val="0"/>
        </w:rPr>
        <w:t xml:space="preserve">, pe baza cărora se ţine evidenţa activităţilor derulate în cadrul Proiectului, pentru verificarea conformării faţă de prevederile prezentului contract. Controlul se efectuează la locul unde aceste documente sunt păstrate , iar acesta are obligaţia să prezinte orice documentaţie solicitată. În cazul refuzului de a permite accesul acestor persoane şi de a coopera cu aceştia, Municipiului Braşov poate solicita în scris restituirea integrală a sumelor alocate.</w:t>
      </w:r>
      <w:r w:rsidDel="00000000" w:rsidR="00000000" w:rsidRPr="00000000">
        <w:rPr>
          <w:rtl w:val="0"/>
        </w:rPr>
      </w:r>
    </w:p>
    <w:p w:rsidR="00000000" w:rsidDel="00000000" w:rsidP="00000000" w:rsidRDefault="00000000" w:rsidRPr="00000000" w14:paraId="0000007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CAPITOLUL IX - Rezultate. Publicitate</w:t>
      </w:r>
    </w:p>
    <w:p w:rsidR="00000000" w:rsidDel="00000000" w:rsidP="00000000" w:rsidRDefault="00000000" w:rsidRPr="00000000" w14:paraId="0000007D">
      <w:pPr>
        <w:spacing w:line="360" w:lineRule="auto"/>
        <w:ind w:firstLine="720"/>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7E">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 16 - Promovarea Proiectului</w:t>
      </w:r>
    </w:p>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w:t>
      </w:r>
      <w:r w:rsidDel="00000000" w:rsidR="00000000" w:rsidRPr="00000000">
        <w:rPr>
          <w:rFonts w:ascii="Times New Roman" w:cs="Times New Roman" w:eastAsia="Times New Roman" w:hAnsi="Times New Roman"/>
          <w:sz w:val="24"/>
          <w:szCs w:val="24"/>
          <w:rtl w:val="0"/>
        </w:rPr>
        <w:t xml:space="preserve">Beneficiarul</w:t>
      </w:r>
      <w:r w:rsidDel="00000000" w:rsidR="00000000" w:rsidRPr="00000000">
        <w:rPr>
          <w:rFonts w:ascii="Times New Roman" w:cs="Times New Roman" w:eastAsia="Times New Roman" w:hAnsi="Times New Roman"/>
          <w:sz w:val="24"/>
          <w:szCs w:val="24"/>
          <w:vertAlign w:val="baseline"/>
          <w:rtl w:val="0"/>
        </w:rPr>
        <w:t xml:space="preserve"> are obligaţia de a face referire explicită pe toate materialele şi produsele obţinute în urma finanţării primite, precum şi cu ocazia tuturor evenimentelor şi </w:t>
      </w:r>
      <w:r w:rsidDel="00000000" w:rsidR="00000000" w:rsidRPr="00000000">
        <w:rPr>
          <w:rFonts w:ascii="Times New Roman" w:cs="Times New Roman" w:eastAsia="Times New Roman" w:hAnsi="Times New Roman"/>
          <w:sz w:val="24"/>
          <w:szCs w:val="24"/>
          <w:rtl w:val="0"/>
        </w:rPr>
        <w:t xml:space="preserve">acțiunilor</w:t>
      </w:r>
      <w:r w:rsidDel="00000000" w:rsidR="00000000" w:rsidRPr="00000000">
        <w:rPr>
          <w:rFonts w:ascii="Times New Roman" w:cs="Times New Roman" w:eastAsia="Times New Roman" w:hAnsi="Times New Roman"/>
          <w:sz w:val="24"/>
          <w:szCs w:val="24"/>
          <w:vertAlign w:val="baseline"/>
          <w:rtl w:val="0"/>
        </w:rPr>
        <w:t xml:space="preserve"> desfăşurate pe durata Proiectului, la următoarea expresie: </w:t>
      </w:r>
      <w:r w:rsidDel="00000000" w:rsidR="00000000" w:rsidRPr="00000000">
        <w:rPr>
          <w:rFonts w:ascii="Times New Roman" w:cs="Times New Roman" w:eastAsia="Times New Roman" w:hAnsi="Times New Roman"/>
          <w:i w:val="1"/>
          <w:sz w:val="24"/>
          <w:szCs w:val="24"/>
          <w:vertAlign w:val="baseline"/>
          <w:rtl w:val="0"/>
        </w:rPr>
        <w:t xml:space="preserve">"Proiect finanțat de Municipiul Brașov” - ”Conţinutul acestui proiect nu reflectă neapărat poziţia  Municipiului Braşov şi nu implică nici o responsabilitate din partea acestuia.” </w:t>
      </w:r>
      <w:r w:rsidDel="00000000" w:rsidR="00000000" w:rsidRPr="00000000">
        <w:rPr>
          <w:rFonts w:ascii="Times New Roman" w:cs="Times New Roman" w:eastAsia="Times New Roman" w:hAnsi="Times New Roman"/>
          <w:sz w:val="24"/>
          <w:szCs w:val="24"/>
          <w:vertAlign w:val="baseline"/>
          <w:rtl w:val="0"/>
        </w:rPr>
        <w:t xml:space="preserve">Pe toate materialele de promovare sau publicitare va fi imprimată stema municipiului Braşov ce se va regăsi pe situl https://www.brasovcity.ro/.</w:t>
      </w:r>
    </w:p>
    <w:p w:rsidR="00000000" w:rsidDel="00000000" w:rsidP="00000000" w:rsidRDefault="00000000" w:rsidRPr="00000000" w14:paraId="00000080">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w:t>
      </w:r>
      <w:r w:rsidDel="00000000" w:rsidR="00000000" w:rsidRPr="00000000">
        <w:rPr>
          <w:rFonts w:ascii="Times New Roman" w:cs="Times New Roman" w:eastAsia="Times New Roman" w:hAnsi="Times New Roman"/>
          <w:sz w:val="24"/>
          <w:szCs w:val="24"/>
          <w:rtl w:val="0"/>
        </w:rPr>
        <w:t xml:space="preserve">Autoritatea Finanţatoare </w:t>
      </w:r>
      <w:r w:rsidDel="00000000" w:rsidR="00000000" w:rsidRPr="00000000">
        <w:rPr>
          <w:rFonts w:ascii="Times New Roman" w:cs="Times New Roman" w:eastAsia="Times New Roman" w:hAnsi="Times New Roman"/>
          <w:sz w:val="24"/>
          <w:szCs w:val="24"/>
          <w:vertAlign w:val="baseline"/>
          <w:rtl w:val="0"/>
        </w:rPr>
        <w:t xml:space="preserve">va putea, pe parcursul derulării Proiectului sau la finalul acestuia, să facă publice, în modul în care va considera necesar, prin publicarea de articole sau alte </w:t>
      </w:r>
      <w:r w:rsidDel="00000000" w:rsidR="00000000" w:rsidRPr="00000000">
        <w:rPr>
          <w:rFonts w:ascii="Times New Roman" w:cs="Times New Roman" w:eastAsia="Times New Roman" w:hAnsi="Times New Roman"/>
          <w:sz w:val="24"/>
          <w:szCs w:val="24"/>
          <w:rtl w:val="0"/>
        </w:rPr>
        <w:t xml:space="preserve">modalități</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81">
      <w:pPr>
        <w:spacing w:line="360" w:lineRule="auto"/>
        <w:ind w:left="3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obiectivele şi durata Proiectului;</w:t>
      </w:r>
    </w:p>
    <w:p w:rsidR="00000000" w:rsidDel="00000000" w:rsidP="00000000" w:rsidRDefault="00000000" w:rsidRPr="00000000" w14:paraId="00000082">
      <w:pPr>
        <w:spacing w:line="360" w:lineRule="auto"/>
        <w:ind w:left="3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finanţarea acestuia de către Municipiului Braşov;</w:t>
      </w:r>
    </w:p>
    <w:p w:rsidR="00000000" w:rsidDel="00000000" w:rsidP="00000000" w:rsidRDefault="00000000" w:rsidRPr="00000000" w14:paraId="00000083">
      <w:pPr>
        <w:spacing w:line="360" w:lineRule="auto"/>
        <w:ind w:left="3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activităţile efectuate în cadrul Proiectului;</w:t>
      </w:r>
    </w:p>
    <w:p w:rsidR="00000000" w:rsidDel="00000000" w:rsidP="00000000" w:rsidRDefault="00000000" w:rsidRPr="00000000" w14:paraId="00000084">
      <w:pPr>
        <w:spacing w:line="360" w:lineRule="auto"/>
        <w:ind w:left="3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rezultatele obţinute.</w:t>
      </w:r>
    </w:p>
    <w:p w:rsidR="00000000" w:rsidDel="00000000" w:rsidP="00000000" w:rsidRDefault="00000000" w:rsidRPr="00000000" w14:paraId="0000008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36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Art.17  În privinţa drepturilor de proprietate industrială şi intelectuală, exploatare şi disimulare a rezultatelor specifice obiectului contractului, se respectă prevederile legale în vigoare.</w:t>
      </w:r>
    </w:p>
    <w:p w:rsidR="00000000" w:rsidDel="00000000" w:rsidP="00000000" w:rsidRDefault="00000000" w:rsidRPr="00000000" w14:paraId="0000008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36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Art.18  Autoritatea Finanţatoare nu îşi asumă răspunde</w:t>
      </w:r>
      <w:r w:rsidDel="00000000" w:rsidR="00000000" w:rsidRPr="00000000">
        <w:rPr>
          <w:rFonts w:ascii="Times New Roman" w:cs="Times New Roman" w:eastAsia="Times New Roman" w:hAnsi="Times New Roman"/>
          <w:sz w:val="24"/>
          <w:szCs w:val="24"/>
          <w:rtl w:val="0"/>
        </w:rPr>
        <w:t xml:space="preserve">rea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şi nu intervine în litigiile care pot apărea în privinţa implementării proiectului sau a drepturilor de proprietate asupra rezultatelor obţinute sau utilizate de aceştia, atât pe parcursul derulării Proiectului, cât şi după finalizarea acestuia.    </w:t>
      </w:r>
    </w:p>
    <w:p w:rsidR="00000000" w:rsidDel="00000000" w:rsidP="00000000" w:rsidRDefault="00000000" w:rsidRPr="00000000" w14:paraId="00000087">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8">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CAPITOLUL X – Răspundere contractuală</w:t>
      </w:r>
    </w:p>
    <w:p w:rsidR="00000000" w:rsidDel="00000000" w:rsidP="00000000" w:rsidRDefault="00000000" w:rsidRPr="00000000" w14:paraId="00000089">
      <w:pPr>
        <w:spacing w:line="360" w:lineRule="auto"/>
        <w:ind w:firstLine="720"/>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8A">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Art.19 </w:t>
      </w:r>
      <w:r w:rsidDel="00000000" w:rsidR="00000000" w:rsidRPr="00000000">
        <w:rPr>
          <w:rFonts w:ascii="Times New Roman" w:cs="Times New Roman" w:eastAsia="Times New Roman" w:hAnsi="Times New Roman"/>
          <w:sz w:val="24"/>
          <w:szCs w:val="24"/>
          <w:rtl w:val="0"/>
        </w:rPr>
        <w:t xml:space="preserve">Beneficiarul</w:t>
      </w:r>
      <w:r w:rsidDel="00000000" w:rsidR="00000000" w:rsidRPr="00000000">
        <w:rPr>
          <w:rFonts w:ascii="Times New Roman" w:cs="Times New Roman" w:eastAsia="Times New Roman" w:hAnsi="Times New Roman"/>
          <w:sz w:val="24"/>
          <w:szCs w:val="24"/>
          <w:vertAlign w:val="baseline"/>
          <w:rtl w:val="0"/>
        </w:rPr>
        <w:t xml:space="preserve">  îşi asumă întreaga răspundere</w:t>
      </w:r>
      <w:r w:rsidDel="00000000" w:rsidR="00000000" w:rsidRPr="00000000">
        <w:rPr>
          <w:rFonts w:ascii="Times New Roman" w:cs="Times New Roman" w:eastAsia="Times New Roman" w:hAnsi="Times New Roman"/>
          <w:sz w:val="24"/>
          <w:szCs w:val="24"/>
          <w:rtl w:val="0"/>
        </w:rPr>
        <w:t xml:space="preserve"> în privința implementării proiectului în conformitate cu Cererea de finanțare aprobată și cu prevederile legale în vigoare</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8B">
      <w:pPr>
        <w:spacing w:line="360" w:lineRule="auto"/>
        <w:ind w:firstLine="720"/>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8C">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Art.20 </w:t>
      </w:r>
      <w:r w:rsidDel="00000000" w:rsidR="00000000" w:rsidRPr="00000000">
        <w:rPr>
          <w:rFonts w:ascii="Times New Roman" w:cs="Times New Roman" w:eastAsia="Times New Roman" w:hAnsi="Times New Roman"/>
          <w:sz w:val="24"/>
          <w:szCs w:val="24"/>
          <w:rtl w:val="0"/>
        </w:rPr>
        <w:t xml:space="preserve">Beneficiarul </w:t>
      </w:r>
      <w:r w:rsidDel="00000000" w:rsidR="00000000" w:rsidRPr="00000000">
        <w:rPr>
          <w:rFonts w:ascii="Times New Roman" w:cs="Times New Roman" w:eastAsia="Times New Roman" w:hAnsi="Times New Roman"/>
          <w:sz w:val="24"/>
          <w:szCs w:val="24"/>
          <w:vertAlign w:val="baseline"/>
          <w:rtl w:val="0"/>
        </w:rPr>
        <w:t xml:space="preserve">răspunde pentru realizarea obligaţiilor contractuale şi suportă pagubele cauzate Autorităţii Finanţatoare, ca urmare a oricăror acţiuni sau omisiuni legate de realizarea contractului şi care îi sunt imputabile.</w:t>
      </w:r>
    </w:p>
    <w:p w:rsidR="00000000" w:rsidDel="00000000" w:rsidP="00000000" w:rsidRDefault="00000000" w:rsidRPr="00000000" w14:paraId="0000008D">
      <w:pPr>
        <w:spacing w:line="360" w:lineRule="auto"/>
        <w:ind w:firstLine="720"/>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8E">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Art.21 </w:t>
      </w:r>
      <w:r w:rsidDel="00000000" w:rsidR="00000000" w:rsidRPr="00000000">
        <w:rPr>
          <w:rFonts w:ascii="Times New Roman" w:cs="Times New Roman" w:eastAsia="Times New Roman" w:hAnsi="Times New Roman"/>
          <w:sz w:val="24"/>
          <w:szCs w:val="24"/>
          <w:rtl w:val="0"/>
        </w:rPr>
        <w:t xml:space="preserve">Beneficiarul</w:t>
      </w:r>
      <w:r w:rsidDel="00000000" w:rsidR="00000000" w:rsidRPr="00000000">
        <w:rPr>
          <w:rFonts w:ascii="Times New Roman" w:cs="Times New Roman" w:eastAsia="Times New Roman" w:hAnsi="Times New Roman"/>
          <w:sz w:val="24"/>
          <w:szCs w:val="24"/>
          <w:vertAlign w:val="baseline"/>
          <w:rtl w:val="0"/>
        </w:rPr>
        <w:t xml:space="preserve"> răspunde pentru îndeplinirea la timp a demersurilor necesare în vederea obţinerii aprobărilor, avizelor sau licenţelor necesare realizării contractului în concordanţă cu reglementările în vigoare.</w:t>
      </w:r>
    </w:p>
    <w:p w:rsidR="00000000" w:rsidDel="00000000" w:rsidP="00000000" w:rsidRDefault="00000000" w:rsidRPr="00000000" w14:paraId="0000008F">
      <w:pPr>
        <w:spacing w:line="360" w:lineRule="auto"/>
        <w:ind w:firstLine="720"/>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90">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Art.22 </w:t>
      </w:r>
      <w:r w:rsidDel="00000000" w:rsidR="00000000" w:rsidRPr="00000000">
        <w:rPr>
          <w:rFonts w:ascii="Times New Roman" w:cs="Times New Roman" w:eastAsia="Times New Roman" w:hAnsi="Times New Roman"/>
          <w:sz w:val="24"/>
          <w:szCs w:val="24"/>
          <w:rtl w:val="0"/>
        </w:rPr>
        <w:t xml:space="preserve">Beneficiarul</w:t>
      </w:r>
      <w:r w:rsidDel="00000000" w:rsidR="00000000" w:rsidRPr="00000000">
        <w:rPr>
          <w:rFonts w:ascii="Times New Roman" w:cs="Times New Roman" w:eastAsia="Times New Roman" w:hAnsi="Times New Roman"/>
          <w:sz w:val="24"/>
          <w:szCs w:val="24"/>
          <w:vertAlign w:val="baseline"/>
          <w:rtl w:val="0"/>
        </w:rPr>
        <w:t xml:space="preserve"> răspunde de exactitatea datelor prezentate în documentele justificative de plată.</w:t>
      </w:r>
    </w:p>
    <w:p w:rsidR="00000000" w:rsidDel="00000000" w:rsidP="00000000" w:rsidRDefault="00000000" w:rsidRPr="00000000" w14:paraId="00000091">
      <w:pPr>
        <w:spacing w:line="360" w:lineRule="auto"/>
        <w:ind w:firstLine="720"/>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92">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Art.23 </w:t>
      </w:r>
      <w:r w:rsidDel="00000000" w:rsidR="00000000" w:rsidRPr="00000000">
        <w:rPr>
          <w:rFonts w:ascii="Times New Roman" w:cs="Times New Roman" w:eastAsia="Times New Roman" w:hAnsi="Times New Roman"/>
          <w:sz w:val="24"/>
          <w:szCs w:val="24"/>
          <w:rtl w:val="0"/>
        </w:rPr>
        <w:t xml:space="preserve">Beneficiarul</w:t>
      </w:r>
      <w:r w:rsidDel="00000000" w:rsidR="00000000" w:rsidRPr="00000000">
        <w:rPr>
          <w:rFonts w:ascii="Times New Roman" w:cs="Times New Roman" w:eastAsia="Times New Roman" w:hAnsi="Times New Roman"/>
          <w:sz w:val="24"/>
          <w:szCs w:val="24"/>
          <w:vertAlign w:val="baseline"/>
          <w:rtl w:val="0"/>
        </w:rPr>
        <w:t xml:space="preserve"> răspunde de păstrarea documentelor care au stat la baza încheierii contractului pe o perioadă de minimum 5 ani de la data încetării raporturilor contractuale.</w:t>
      </w:r>
    </w:p>
    <w:p w:rsidR="00000000" w:rsidDel="00000000" w:rsidP="00000000" w:rsidRDefault="00000000" w:rsidRPr="00000000" w14:paraId="00000093">
      <w:pPr>
        <w:spacing w:line="360" w:lineRule="auto"/>
        <w:ind w:firstLine="720"/>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94">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Art.24</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Autoritatea Finanţatoare are obligaţia de a sprijini, prin demersuri necesare, obţinerea la timp a aprobărilor, avizelor şi licenţelor şi va acţiona ca acestea să nu fie abuziv </w:t>
      </w:r>
      <w:r w:rsidDel="00000000" w:rsidR="00000000" w:rsidRPr="00000000">
        <w:rPr>
          <w:rFonts w:ascii="Times New Roman" w:cs="Times New Roman" w:eastAsia="Times New Roman" w:hAnsi="Times New Roman"/>
          <w:sz w:val="24"/>
          <w:szCs w:val="24"/>
          <w:rtl w:val="0"/>
        </w:rPr>
        <w:t xml:space="preserve">întârziate</w:t>
      </w:r>
      <w:r w:rsidDel="00000000" w:rsidR="00000000" w:rsidRPr="00000000">
        <w:rPr>
          <w:rFonts w:ascii="Times New Roman" w:cs="Times New Roman" w:eastAsia="Times New Roman" w:hAnsi="Times New Roman"/>
          <w:sz w:val="24"/>
          <w:szCs w:val="24"/>
          <w:vertAlign w:val="baseline"/>
          <w:rtl w:val="0"/>
        </w:rPr>
        <w:t xml:space="preserve"> sau refuzate.</w:t>
      </w:r>
    </w:p>
    <w:p w:rsidR="00000000" w:rsidDel="00000000" w:rsidP="00000000" w:rsidRDefault="00000000" w:rsidRPr="00000000" w14:paraId="00000095">
      <w:pPr>
        <w:spacing w:line="360" w:lineRule="auto"/>
        <w:ind w:firstLine="720"/>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96">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Art.25</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În cazul în care </w:t>
      </w:r>
      <w:r w:rsidDel="00000000" w:rsidR="00000000" w:rsidRPr="00000000">
        <w:rPr>
          <w:rFonts w:ascii="Times New Roman" w:cs="Times New Roman" w:eastAsia="Times New Roman" w:hAnsi="Times New Roman"/>
          <w:sz w:val="24"/>
          <w:szCs w:val="24"/>
          <w:rtl w:val="0"/>
        </w:rPr>
        <w:t xml:space="preserve">Beneficiarul</w:t>
      </w:r>
      <w:r w:rsidDel="00000000" w:rsidR="00000000" w:rsidRPr="00000000">
        <w:rPr>
          <w:rFonts w:ascii="Times New Roman" w:cs="Times New Roman" w:eastAsia="Times New Roman" w:hAnsi="Times New Roman"/>
          <w:sz w:val="24"/>
          <w:szCs w:val="24"/>
          <w:vertAlign w:val="baseline"/>
          <w:rtl w:val="0"/>
        </w:rPr>
        <w:t xml:space="preserve"> nu respectă prevederile prezentului contract, nu va fi eligibil pentru obţinerea unei finanţări nerambursabile din fondurile bugetului local în anul următor.</w:t>
      </w:r>
    </w:p>
    <w:p w:rsidR="00000000" w:rsidDel="00000000" w:rsidP="00000000" w:rsidRDefault="00000000" w:rsidRPr="00000000" w14:paraId="00000097">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8">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Art.26 - Limite ale răspunderii </w:t>
      </w:r>
      <w:r w:rsidDel="00000000" w:rsidR="00000000" w:rsidRPr="00000000">
        <w:rPr>
          <w:rFonts w:ascii="Times New Roman" w:cs="Times New Roman" w:eastAsia="Times New Roman" w:hAnsi="Times New Roman"/>
          <w:sz w:val="24"/>
          <w:szCs w:val="24"/>
          <w:rtl w:val="0"/>
        </w:rPr>
        <w:t xml:space="preserve">Autorității Finanțatoare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sz w:val="24"/>
          <w:szCs w:val="24"/>
          <w:rtl w:val="0"/>
        </w:rPr>
        <w:t xml:space="preserve">Autoritatea Finanțatoare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nu este responsabil pentru modul în care finanţarea este folosită, răspunderea</w:t>
      </w:r>
      <w:r w:rsidDel="00000000" w:rsidR="00000000" w:rsidRPr="00000000">
        <w:rPr>
          <w:rFonts w:ascii="Times New Roman" w:cs="Times New Roman" w:eastAsia="Times New Roman" w:hAnsi="Times New Roman"/>
          <w:sz w:val="24"/>
          <w:szCs w:val="24"/>
          <w:rtl w:val="0"/>
        </w:rPr>
        <w:t xml:space="preserve"> Autorității Finanțatoare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nefiind în nici un fel angajată, în cazul în care </w:t>
      </w:r>
      <w:r w:rsidDel="00000000" w:rsidR="00000000" w:rsidRPr="00000000">
        <w:rPr>
          <w:rFonts w:ascii="Times New Roman" w:cs="Times New Roman" w:eastAsia="Times New Roman" w:hAnsi="Times New Roman"/>
          <w:sz w:val="24"/>
          <w:szCs w:val="24"/>
          <w:rtl w:val="0"/>
        </w:rPr>
        <w:t xml:space="preserve">Beneficiarul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va fi ţinut </w:t>
      </w:r>
      <w:r w:rsidDel="00000000" w:rsidR="00000000" w:rsidRPr="00000000">
        <w:rPr>
          <w:rFonts w:ascii="Times New Roman" w:cs="Times New Roman" w:eastAsia="Times New Roman" w:hAnsi="Times New Roman"/>
          <w:sz w:val="24"/>
          <w:szCs w:val="24"/>
          <w:rtl w:val="0"/>
        </w:rPr>
        <w:t xml:space="preserve">să răspundă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faţă de terţi pentru orice prejudicii cauzate </w:t>
      </w:r>
      <w:r w:rsidDel="00000000" w:rsidR="00000000" w:rsidRPr="00000000">
        <w:rPr>
          <w:rFonts w:ascii="Times New Roman" w:cs="Times New Roman" w:eastAsia="Times New Roman" w:hAnsi="Times New Roman"/>
          <w:sz w:val="24"/>
          <w:szCs w:val="24"/>
          <w:rtl w:val="0"/>
        </w:rPr>
        <w:t xml:space="preserve">de implementarea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Proiectului şi în nici o altă situaţie ce decurge dintr-o acţiune sau inacţiune ilicită a Beneficiarului legată de finanţarea acordată prin prezentul contract.</w:t>
      </w:r>
    </w:p>
    <w:p w:rsidR="00000000" w:rsidDel="00000000" w:rsidP="00000000" w:rsidRDefault="00000000" w:rsidRPr="00000000" w14:paraId="0000009A">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w:t>
      </w:r>
      <w:r w:rsidDel="00000000" w:rsidR="00000000" w:rsidRPr="00000000">
        <w:rPr>
          <w:rFonts w:ascii="Times New Roman" w:cs="Times New Roman" w:eastAsia="Times New Roman" w:hAnsi="Times New Roman"/>
          <w:sz w:val="24"/>
          <w:szCs w:val="24"/>
          <w:rtl w:val="0"/>
        </w:rPr>
        <w:t xml:space="preserve">Autoritatea Finanțatoare</w:t>
      </w:r>
      <w:r w:rsidDel="00000000" w:rsidR="00000000" w:rsidRPr="00000000">
        <w:rPr>
          <w:rFonts w:ascii="Times New Roman" w:cs="Times New Roman" w:eastAsia="Times New Roman" w:hAnsi="Times New Roman"/>
          <w:sz w:val="24"/>
          <w:szCs w:val="24"/>
          <w:vertAlign w:val="baseline"/>
          <w:rtl w:val="0"/>
        </w:rPr>
        <w:t xml:space="preserve"> nu răspunde în cazul nerespectării legislaţiei în vigoare de către </w:t>
      </w:r>
      <w:r w:rsidDel="00000000" w:rsidR="00000000" w:rsidRPr="00000000">
        <w:rPr>
          <w:rFonts w:ascii="Times New Roman" w:cs="Times New Roman" w:eastAsia="Times New Roman" w:hAnsi="Times New Roman"/>
          <w:sz w:val="24"/>
          <w:szCs w:val="24"/>
          <w:rtl w:val="0"/>
        </w:rPr>
        <w:t xml:space="preserve">Beneficiar</w:t>
      </w:r>
      <w:r w:rsidDel="00000000" w:rsidR="00000000" w:rsidRPr="00000000">
        <w:rPr>
          <w:rFonts w:ascii="Times New Roman" w:cs="Times New Roman" w:eastAsia="Times New Roman" w:hAnsi="Times New Roman"/>
          <w:sz w:val="24"/>
          <w:szCs w:val="24"/>
          <w:vertAlign w:val="baseline"/>
          <w:rtl w:val="0"/>
        </w:rPr>
        <w:t xml:space="preserve"> sau de către angajaţi, colaboratori sau consultanţi ai acestuia.</w:t>
      </w:r>
    </w:p>
    <w:p w:rsidR="00000000" w:rsidDel="00000000" w:rsidP="00000000" w:rsidRDefault="00000000" w:rsidRPr="00000000" w14:paraId="0000009B">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C">
      <w:pPr>
        <w:spacing w:line="360" w:lineRule="auto"/>
        <w:ind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vertAlign w:val="baseline"/>
          <w:rtl w:val="0"/>
        </w:rPr>
        <w:t xml:space="preserve">CAPITOLUL XI – Modificarea proiectului</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283"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Art.27</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Prevederile contractului pot fi modificate şi/sau completate numai prin acte adiţionale semnate de comun acord de către părţi, sau de către împuterniciţi ai acestora.</w:t>
      </w:r>
    </w:p>
    <w:p w:rsidR="00000000" w:rsidDel="00000000" w:rsidP="00000000" w:rsidRDefault="00000000" w:rsidRPr="00000000" w14:paraId="0000009E">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Pe parcursul derulării proiectului, Beneficiarul poate modifica, prin solicitare scrisă justificată, aprobată de Autoritatea Finanţatoare – durata de derulare, structura bugetului Proiectului şi/sau alte elemente, cu condiţia ca acestea să nu schimbe scopul şi obiectivele Proiectului.</w:t>
      </w:r>
    </w:p>
    <w:p w:rsidR="00000000" w:rsidDel="00000000" w:rsidP="00000000" w:rsidRDefault="00000000" w:rsidRPr="00000000" w14:paraId="0000009F">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Asemenea modificări nu pot conduce la majorarea valorii contractului.</w:t>
      </w:r>
    </w:p>
    <w:p w:rsidR="00000000" w:rsidDel="00000000" w:rsidP="00000000" w:rsidRDefault="00000000" w:rsidRPr="00000000" w14:paraId="000000A0">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1">
      <w:pPr>
        <w:spacing w:line="360" w:lineRule="auto"/>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vertAlign w:val="baseline"/>
          <w:rtl w:val="0"/>
        </w:rPr>
        <w:t xml:space="preserve">CAPITOLUL XII – Rezilierea contractului </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283"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Art.28  </w:t>
      </w:r>
      <w:r w:rsidDel="00000000" w:rsidR="00000000" w:rsidRPr="00000000">
        <w:rPr>
          <w:rFonts w:ascii="Times New Roman" w:cs="Times New Roman" w:eastAsia="Times New Roman" w:hAnsi="Times New Roman"/>
          <w:sz w:val="24"/>
          <w:szCs w:val="24"/>
          <w:rtl w:val="0"/>
        </w:rPr>
        <w:t xml:space="preserve">Autoritatea Finanțatoare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poate rezilia contractul </w:t>
      </w:r>
      <w:r w:rsidDel="00000000" w:rsidR="00000000" w:rsidRPr="00000000">
        <w:rPr>
          <w:rFonts w:ascii="Times New Roman" w:cs="Times New Roman" w:eastAsia="Times New Roman" w:hAnsi="Times New Roman"/>
          <w:sz w:val="24"/>
          <w:szCs w:val="24"/>
          <w:rtl w:val="0"/>
        </w:rPr>
        <w:t xml:space="preserve">fără notificare prealabilă sau trecerea vreunui termen (Pact Comisoriu de Grad IV)</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în cazul în care </w:t>
      </w:r>
      <w:r w:rsidDel="00000000" w:rsidR="00000000" w:rsidRPr="00000000">
        <w:rPr>
          <w:rFonts w:ascii="Times New Roman" w:cs="Times New Roman" w:eastAsia="Times New Roman" w:hAnsi="Times New Roman"/>
          <w:sz w:val="24"/>
          <w:szCs w:val="24"/>
          <w:rtl w:val="0"/>
        </w:rPr>
        <w:t xml:space="preserve">Beneficiarul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angajează, în termen de 6 luni de la semnarea contractului, persoane juridice care au participat la evaluarea Proiectului care face obiectul prezentului contract, ori care au participat, în diferite faze, la selectarea beneficiarilor pentru acest Proiect.</w:t>
      </w:r>
    </w:p>
    <w:p w:rsidR="00000000" w:rsidDel="00000000" w:rsidP="00000000" w:rsidRDefault="00000000" w:rsidRPr="00000000" w14:paraId="000000A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284"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284"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Art.29  </w:t>
      </w:r>
      <w:r w:rsidDel="00000000" w:rsidR="00000000" w:rsidRPr="00000000">
        <w:rPr>
          <w:rFonts w:ascii="Times New Roman" w:cs="Times New Roman" w:eastAsia="Times New Roman" w:hAnsi="Times New Roman"/>
          <w:sz w:val="24"/>
          <w:szCs w:val="24"/>
          <w:rtl w:val="0"/>
        </w:rPr>
        <w:t xml:space="preserve">Autoritatea Finanțatoare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poate rezilia contractul dacă </w:t>
      </w:r>
      <w:r w:rsidDel="00000000" w:rsidR="00000000" w:rsidRPr="00000000">
        <w:rPr>
          <w:rFonts w:ascii="Times New Roman" w:cs="Times New Roman" w:eastAsia="Times New Roman" w:hAnsi="Times New Roman"/>
          <w:sz w:val="24"/>
          <w:szCs w:val="24"/>
          <w:rtl w:val="0"/>
        </w:rPr>
        <w:t xml:space="preserve">Beneficiarul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se află în procedură de insolvență</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se află în faliment sau dacă vinde ori cedează partea cea mai importantă a activelor sale.</w:t>
      </w:r>
    </w:p>
    <w:p w:rsidR="00000000" w:rsidDel="00000000" w:rsidP="00000000" w:rsidRDefault="00000000" w:rsidRPr="00000000" w14:paraId="000000A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283"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283"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Art.30  </w:t>
      </w:r>
      <w:r w:rsidDel="00000000" w:rsidR="00000000" w:rsidRPr="00000000">
        <w:rPr>
          <w:rFonts w:ascii="Times New Roman" w:cs="Times New Roman" w:eastAsia="Times New Roman" w:hAnsi="Times New Roman"/>
          <w:sz w:val="24"/>
          <w:szCs w:val="24"/>
          <w:rtl w:val="0"/>
        </w:rPr>
        <w:t xml:space="preserve">Autoritatea Finanțatoare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poate rezilia contractul dacă </w:t>
      </w:r>
      <w:r w:rsidDel="00000000" w:rsidR="00000000" w:rsidRPr="00000000">
        <w:rPr>
          <w:rFonts w:ascii="Times New Roman" w:cs="Times New Roman" w:eastAsia="Times New Roman" w:hAnsi="Times New Roman"/>
          <w:sz w:val="24"/>
          <w:szCs w:val="24"/>
          <w:rtl w:val="0"/>
        </w:rPr>
        <w:t xml:space="preserve">Beneficiarul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nu demarează realizarea contractului în termenul stabilit în contract.</w:t>
      </w:r>
    </w:p>
    <w:p w:rsidR="00000000" w:rsidDel="00000000" w:rsidP="00000000" w:rsidRDefault="00000000" w:rsidRPr="00000000" w14:paraId="000000A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283"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283"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Art.31</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Contractul de finanţare poate fi reziliat de plin drept, fără a fi necesară intervenţia instanţei de judecată, în termen de 10 zile calendaristice de la data primirii notificării prin care părţii în culpă i s-a adus la cunoştinţă că nu şi-a îndeplinit obligaţiile contractuale.</w:t>
      </w:r>
    </w:p>
    <w:p w:rsidR="00000000" w:rsidDel="00000000" w:rsidP="00000000" w:rsidRDefault="00000000" w:rsidRPr="00000000" w14:paraId="000000A9">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 xml:space="preserve">(2) Notificarea va putea fi comunicată în termen de 10 zile calendaristice de la data constatării </w:t>
      </w:r>
      <w:r w:rsidDel="00000000" w:rsidR="00000000" w:rsidRPr="00000000">
        <w:rPr>
          <w:rFonts w:ascii="Times New Roman" w:cs="Times New Roman" w:eastAsia="Times New Roman" w:hAnsi="Times New Roman"/>
          <w:sz w:val="24"/>
          <w:szCs w:val="24"/>
          <w:rtl w:val="0"/>
        </w:rPr>
        <w:t xml:space="preserve">neîndeplinirii</w:t>
      </w:r>
      <w:r w:rsidDel="00000000" w:rsidR="00000000" w:rsidRPr="00000000">
        <w:rPr>
          <w:rFonts w:ascii="Times New Roman" w:cs="Times New Roman" w:eastAsia="Times New Roman" w:hAnsi="Times New Roman"/>
          <w:sz w:val="24"/>
          <w:szCs w:val="24"/>
          <w:vertAlign w:val="baseline"/>
          <w:rtl w:val="0"/>
        </w:rPr>
        <w:t xml:space="preserve"> sau îndeplinirii necorespunzătoare a uneia sau mai multor obligaţii contractuale.</w:t>
      </w:r>
    </w:p>
    <w:p w:rsidR="00000000" w:rsidDel="00000000" w:rsidP="00000000" w:rsidRDefault="00000000" w:rsidRPr="00000000" w14:paraId="000000AA">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În cazul rezilierii contractului ca urmare a </w:t>
      </w:r>
      <w:r w:rsidDel="00000000" w:rsidR="00000000" w:rsidRPr="00000000">
        <w:rPr>
          <w:rFonts w:ascii="Times New Roman" w:cs="Times New Roman" w:eastAsia="Times New Roman" w:hAnsi="Times New Roman"/>
          <w:sz w:val="24"/>
          <w:szCs w:val="24"/>
          <w:rtl w:val="0"/>
        </w:rPr>
        <w:t xml:space="preserve">neîndeplinirii</w:t>
      </w:r>
      <w:r w:rsidDel="00000000" w:rsidR="00000000" w:rsidRPr="00000000">
        <w:rPr>
          <w:rFonts w:ascii="Times New Roman" w:cs="Times New Roman" w:eastAsia="Times New Roman" w:hAnsi="Times New Roman"/>
          <w:sz w:val="24"/>
          <w:szCs w:val="24"/>
          <w:vertAlign w:val="baseline"/>
          <w:rtl w:val="0"/>
        </w:rPr>
        <w:t xml:space="preserve"> clauzelor contractuale, Beneficiarul finanţãrii este obligat </w:t>
      </w:r>
      <w:r w:rsidDel="00000000" w:rsidR="00000000" w:rsidRPr="00000000">
        <w:rPr>
          <w:rFonts w:ascii="Times New Roman" w:cs="Times New Roman" w:eastAsia="Times New Roman" w:hAnsi="Times New Roman"/>
          <w:sz w:val="24"/>
          <w:szCs w:val="24"/>
          <w:rtl w:val="0"/>
        </w:rPr>
        <w:t xml:space="preserve">în</w:t>
      </w:r>
      <w:r w:rsidDel="00000000" w:rsidR="00000000" w:rsidRPr="00000000">
        <w:rPr>
          <w:rFonts w:ascii="Times New Roman" w:cs="Times New Roman" w:eastAsia="Times New Roman" w:hAnsi="Times New Roman"/>
          <w:sz w:val="24"/>
          <w:szCs w:val="24"/>
          <w:vertAlign w:val="baseline"/>
          <w:rtl w:val="0"/>
        </w:rPr>
        <w:t xml:space="preserve"> termen de 15 zile să returneze ordonatorului principal de credite sumele primite, cu care se reîntregesc creditele bugetare ale acestuia, în vederea finanţării altor programe şi proiecte de interes public.</w:t>
      </w:r>
    </w:p>
    <w:p w:rsidR="00000000" w:rsidDel="00000000" w:rsidP="00000000" w:rsidRDefault="00000000" w:rsidRPr="00000000" w14:paraId="000000AB">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Nerespectarea termenelor </w:t>
      </w:r>
      <w:r w:rsidDel="00000000" w:rsidR="00000000" w:rsidRPr="00000000">
        <w:rPr>
          <w:rFonts w:ascii="Times New Roman" w:cs="Times New Roman" w:eastAsia="Times New Roman" w:hAnsi="Times New Roman"/>
          <w:sz w:val="24"/>
          <w:szCs w:val="24"/>
          <w:rtl w:val="0"/>
        </w:rPr>
        <w:t xml:space="preserve">și</w:t>
      </w:r>
      <w:r w:rsidDel="00000000" w:rsidR="00000000" w:rsidRPr="00000000">
        <w:rPr>
          <w:rFonts w:ascii="Times New Roman" w:cs="Times New Roman" w:eastAsia="Times New Roman" w:hAnsi="Times New Roman"/>
          <w:sz w:val="24"/>
          <w:szCs w:val="24"/>
          <w:vertAlign w:val="baseline"/>
          <w:rtl w:val="0"/>
        </w:rPr>
        <w:t xml:space="preserve"> a prevederilor din contract conduce la pierderea tranşei finale, precum şi interzicerea participării pentru obţinerea finanţării pe viitor.</w:t>
      </w:r>
    </w:p>
    <w:p w:rsidR="00000000" w:rsidDel="00000000" w:rsidP="00000000" w:rsidRDefault="00000000" w:rsidRPr="00000000" w14:paraId="000000AC">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(5) Pentru sumele restituite ca urmare a rezilierii contractului, precum şi pentru sumele primite şi nejustificate, beneficiarii finanţării datorează dobânzi şi penalităţi de întârziere conform legislaţiei privind colectarea creanţelor bugetare, care se constituie în venituri ale bugetului local.</w:t>
      </w:r>
    </w:p>
    <w:p w:rsidR="00000000" w:rsidDel="00000000" w:rsidP="00000000" w:rsidRDefault="00000000" w:rsidRPr="00000000" w14:paraId="000000AD">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E">
      <w:pPr>
        <w:spacing w:line="360" w:lineRule="auto"/>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vertAlign w:val="baseline"/>
          <w:rtl w:val="0"/>
        </w:rPr>
        <w:t xml:space="preserve">CAPITOLUL XIII – Forţa Majoră</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360" w:lineRule="auto"/>
        <w:ind w:left="283"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 32 Este exonerată de răspundere pentru neexecutare sau executare necorespunzătoare a obligaţiilor ce-i revin partea care a fost împiedicată de intervenţia unui caz de forţă majoră.</w:t>
      </w:r>
    </w:p>
    <w:p w:rsidR="00000000" w:rsidDel="00000000" w:rsidP="00000000" w:rsidRDefault="00000000" w:rsidRPr="00000000" w14:paraId="000000B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360" w:lineRule="auto"/>
        <w:ind w:left="283"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 33 </w:t>
      </w:r>
      <w:r w:rsidDel="00000000" w:rsidR="00000000" w:rsidRPr="00000000">
        <w:rPr>
          <w:rFonts w:ascii="Times New Roman" w:cs="Times New Roman" w:eastAsia="Times New Roman" w:hAnsi="Times New Roman"/>
          <w:sz w:val="24"/>
          <w:szCs w:val="24"/>
          <w:rtl w:val="0"/>
        </w:rPr>
        <w:t xml:space="preserve">Reprezintă caz de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forţă majoră evenimentul absolut imprevizibil, imposibil de împiedicat şi independent de voinţa părţilor, care le opreşte să-şi execute obligaţiile ce le revin potrivit prezentului contract.</w:t>
      </w:r>
    </w:p>
    <w:p w:rsidR="00000000" w:rsidDel="00000000" w:rsidP="00000000" w:rsidRDefault="00000000" w:rsidRPr="00000000" w14:paraId="000000B1">
      <w:pPr>
        <w:spacing w:line="360" w:lineRule="auto"/>
        <w:ind w:firstLine="283"/>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 34 Forţa majoră trebuie anunţată în scris în termen de 10 zile de la apariţia ei, iar la dispariţia forţei majore, tot în termen de 10 zile trebuie făcută o notificare scrisă. </w:t>
      </w:r>
    </w:p>
    <w:p w:rsidR="00000000" w:rsidDel="00000000" w:rsidP="00000000" w:rsidRDefault="00000000" w:rsidRPr="00000000" w14:paraId="000000B2">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3">
      <w:pPr>
        <w:spacing w:line="360" w:lineRule="auto"/>
        <w:ind w:firstLine="283"/>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 35 Realizarea parţială a Proiectului ca urmare a unei situaţii de forţă majoră are drept rezultat plata parţială, Beneficiarul având obligaţia să restituie sumele care nu au fost cheltuite în perioada derulării Proiectului.</w:t>
      </w:r>
    </w:p>
    <w:p w:rsidR="00000000" w:rsidDel="00000000" w:rsidP="00000000" w:rsidRDefault="00000000" w:rsidRPr="00000000" w14:paraId="000000B4">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5">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CAPITOLUL XIV –Penalităţi</w:t>
      </w:r>
    </w:p>
    <w:p w:rsidR="00000000" w:rsidDel="00000000" w:rsidP="00000000" w:rsidRDefault="00000000" w:rsidRPr="00000000" w14:paraId="000000B6">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Art.36 În cazul în care Beneficiarul nu respectă prevederile art. 11, alin. (5)-(9) sau întârzie în realizarea obligaţiilor contractuale, datorează dobânzi şi penalităţi de întârziere, conform legislaţiei privind colectarea creanţelor bugetare, care se constituie în venituri ale bugetului local.</w:t>
      </w:r>
    </w:p>
    <w:p w:rsidR="00000000" w:rsidDel="00000000" w:rsidP="00000000" w:rsidRDefault="00000000" w:rsidRPr="00000000" w14:paraId="000000B7">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8">
      <w:pPr>
        <w:spacing w:line="360" w:lineRule="auto"/>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vertAlign w:val="baseline"/>
          <w:rtl w:val="0"/>
        </w:rPr>
        <w:t xml:space="preserve">CAPITOLUL XV  – Litigii</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360" w:lineRule="auto"/>
        <w:ind w:left="283"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Art.37 Litigiile de orice fel decurgând din executarea prezentului contract se soluţionează pe cale amiabilă în termen de 15 zile calendaristice de la apariţia lor. Eventualele litigii născute din interpretarea, executarea, încetarea prezentului contract, care nu pot fi soluţionate pe cale amiabilă, vor fi supuse soluţionării instanţe</w:t>
      </w:r>
      <w:r w:rsidDel="00000000" w:rsidR="00000000" w:rsidRPr="00000000">
        <w:rPr>
          <w:rFonts w:ascii="Times New Roman" w:cs="Times New Roman" w:eastAsia="Times New Roman" w:hAnsi="Times New Roman"/>
          <w:sz w:val="24"/>
          <w:szCs w:val="24"/>
          <w:rtl w:val="0"/>
        </w:rPr>
        <w:t xml:space="preserve">i de la sediul Autorității Finanțatoare.</w:t>
      </w:r>
    </w:p>
    <w:p w:rsidR="00000000" w:rsidDel="00000000" w:rsidP="00000000" w:rsidRDefault="00000000" w:rsidRPr="00000000" w14:paraId="000000BA">
      <w:pPr>
        <w:spacing w:line="360" w:lineRule="auto"/>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CAPITOLUL XVI -  </w:t>
      </w:r>
      <w:r w:rsidDel="00000000" w:rsidR="00000000" w:rsidRPr="00000000">
        <w:rPr>
          <w:rFonts w:ascii="Times New Roman" w:cs="Times New Roman" w:eastAsia="Times New Roman" w:hAnsi="Times New Roman"/>
          <w:sz w:val="24"/>
          <w:szCs w:val="24"/>
          <w:rtl w:val="0"/>
        </w:rPr>
        <w:t xml:space="preserve">Dispoziții</w:t>
      </w:r>
      <w:r w:rsidDel="00000000" w:rsidR="00000000" w:rsidRPr="00000000">
        <w:rPr>
          <w:rFonts w:ascii="Times New Roman" w:cs="Times New Roman" w:eastAsia="Times New Roman" w:hAnsi="Times New Roman"/>
          <w:sz w:val="24"/>
          <w:szCs w:val="24"/>
          <w:vertAlign w:val="baseline"/>
          <w:rtl w:val="0"/>
        </w:rPr>
        <w:t xml:space="preserve"> generale </w:t>
      </w:r>
      <w:r w:rsidDel="00000000" w:rsidR="00000000" w:rsidRPr="00000000">
        <w:rPr>
          <w:rFonts w:ascii="Times New Roman" w:cs="Times New Roman" w:eastAsia="Times New Roman" w:hAnsi="Times New Roman"/>
          <w:sz w:val="24"/>
          <w:szCs w:val="24"/>
          <w:rtl w:val="0"/>
        </w:rPr>
        <w:t xml:space="preserve">și</w:t>
      </w:r>
      <w:r w:rsidDel="00000000" w:rsidR="00000000" w:rsidRPr="00000000">
        <w:rPr>
          <w:rFonts w:ascii="Times New Roman" w:cs="Times New Roman" w:eastAsia="Times New Roman" w:hAnsi="Times New Roman"/>
          <w:sz w:val="24"/>
          <w:szCs w:val="24"/>
          <w:vertAlign w:val="baseline"/>
          <w:rtl w:val="0"/>
        </w:rPr>
        <w:t xml:space="preserve"> finale</w:t>
      </w:r>
      <w:r w:rsidDel="00000000" w:rsidR="00000000" w:rsidRPr="00000000">
        <w:rPr>
          <w:rtl w:val="0"/>
        </w:rPr>
      </w:r>
    </w:p>
    <w:p w:rsidR="00000000" w:rsidDel="00000000" w:rsidP="00000000" w:rsidRDefault="00000000" w:rsidRPr="00000000" w14:paraId="000000BB">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Art. 38 - Comunicări</w:t>
      </w:r>
    </w:p>
    <w:p w:rsidR="00000000" w:rsidDel="00000000" w:rsidP="00000000" w:rsidRDefault="00000000" w:rsidRPr="00000000" w14:paraId="000000B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Orice comunicare între părţi se va face în scris, la adresa menţionată în cuprinsul prezentului contract sau care va fi comunicată celeilalte părţi în scris, utilizând mijloace care permit evidenţa transmiterii şi primirii acestora. </w:t>
      </w:r>
      <w:r w:rsidDel="00000000" w:rsidR="00000000" w:rsidRPr="00000000">
        <w:rPr>
          <w:rFonts w:ascii="Times New Roman" w:cs="Times New Roman" w:eastAsia="Times New Roman" w:hAnsi="Times New Roman"/>
          <w:sz w:val="24"/>
          <w:szCs w:val="24"/>
          <w:rtl w:val="0"/>
        </w:rPr>
        <w:t xml:space="preserve">Dacă</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expeditorul solicită confirmarea de primire, el va indica aceasta în comunicarea lui.</w:t>
      </w:r>
    </w:p>
    <w:p w:rsidR="00000000" w:rsidDel="00000000" w:rsidP="00000000" w:rsidRDefault="00000000" w:rsidRPr="00000000" w14:paraId="000000BD">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Rapoartele şi toate celelalte comunicări între cele două părţi se vor </w:t>
      </w:r>
      <w:r w:rsidDel="00000000" w:rsidR="00000000" w:rsidRPr="00000000">
        <w:rPr>
          <w:rFonts w:ascii="Times New Roman" w:cs="Times New Roman" w:eastAsia="Times New Roman" w:hAnsi="Times New Roman"/>
          <w:sz w:val="24"/>
          <w:szCs w:val="24"/>
          <w:rtl w:val="0"/>
        </w:rPr>
        <w:t xml:space="preserve">transmite</w:t>
      </w:r>
      <w:r w:rsidDel="00000000" w:rsidR="00000000" w:rsidRPr="00000000">
        <w:rPr>
          <w:rFonts w:ascii="Times New Roman" w:cs="Times New Roman" w:eastAsia="Times New Roman" w:hAnsi="Times New Roman"/>
          <w:sz w:val="24"/>
          <w:szCs w:val="24"/>
          <w:vertAlign w:val="baseline"/>
          <w:rtl w:val="0"/>
        </w:rPr>
        <w:t xml:space="preserve"> la următoarele adrese:</w:t>
      </w:r>
    </w:p>
    <w:p w:rsidR="00000000" w:rsidDel="00000000" w:rsidP="00000000" w:rsidRDefault="00000000" w:rsidRPr="00000000" w14:paraId="000000BE">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Pentru </w:t>
      </w:r>
      <w:r w:rsidDel="00000000" w:rsidR="00000000" w:rsidRPr="00000000">
        <w:rPr>
          <w:rFonts w:ascii="Times New Roman" w:cs="Times New Roman" w:eastAsia="Times New Roman" w:hAnsi="Times New Roman"/>
          <w:sz w:val="24"/>
          <w:szCs w:val="24"/>
          <w:rtl w:val="0"/>
        </w:rPr>
        <w:t xml:space="preserve">Autoritatea Finanțatoare</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BF">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Sediul Municipiului din Brașov, str. B-dul Eroilor, nr. 8, Braşov, cod fiscal 4384206, Biroul de Relații Externe Turism și Evenimente, e-mail finantare.social@brasovcity.ro, tel. 0268/416550 int. 135, fax 0268/472627.</w:t>
      </w:r>
      <w:r w:rsidDel="00000000" w:rsidR="00000000" w:rsidRPr="00000000">
        <w:rPr>
          <w:rtl w:val="0"/>
        </w:rPr>
      </w:r>
    </w:p>
    <w:p w:rsidR="00000000" w:rsidDel="00000000" w:rsidP="00000000" w:rsidRDefault="00000000" w:rsidRPr="00000000" w14:paraId="000000C0">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Pentru Beneficiar:</w:t>
      </w:r>
    </w:p>
    <w:p w:rsidR="00000000" w:rsidDel="00000000" w:rsidP="00000000" w:rsidRDefault="00000000" w:rsidRPr="00000000" w14:paraId="000000C1">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 în calitate de reprezentant legal al ___________________________________________________________________</w:t>
      </w:r>
    </w:p>
    <w:p w:rsidR="00000000" w:rsidDel="00000000" w:rsidP="00000000" w:rsidRDefault="00000000" w:rsidRPr="00000000" w14:paraId="000000C2">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3">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r w:rsidDel="00000000" w:rsidR="00000000" w:rsidRPr="00000000">
        <w:rPr>
          <w:rFonts w:ascii="Times New Roman" w:cs="Times New Roman" w:eastAsia="Times New Roman" w:hAnsi="Times New Roman"/>
          <w:i w:val="1"/>
          <w:sz w:val="24"/>
          <w:szCs w:val="24"/>
          <w:vertAlign w:val="baseline"/>
          <w:rtl w:val="0"/>
        </w:rPr>
        <w:t xml:space="preserve">Art.39  </w:t>
      </w:r>
      <w:r w:rsidDel="00000000" w:rsidR="00000000" w:rsidRPr="00000000">
        <w:rPr>
          <w:rFonts w:ascii="Times New Roman" w:cs="Times New Roman" w:eastAsia="Times New Roman" w:hAnsi="Times New Roman"/>
          <w:sz w:val="24"/>
          <w:szCs w:val="24"/>
          <w:vertAlign w:val="baseline"/>
          <w:rtl w:val="0"/>
        </w:rPr>
        <w:t xml:space="preserve">Prezentul contract constituie titlu executoriu pentru satisfacerea creanţelor rezultate în urma rezilierii.</w:t>
      </w:r>
    </w:p>
    <w:p w:rsidR="00000000" w:rsidDel="00000000" w:rsidP="00000000" w:rsidRDefault="00000000" w:rsidRPr="00000000" w14:paraId="000000C4">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5">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Art.40 </w:t>
      </w:r>
      <w:r w:rsidDel="00000000" w:rsidR="00000000" w:rsidRPr="00000000">
        <w:rPr>
          <w:rFonts w:ascii="Times New Roman" w:cs="Times New Roman" w:eastAsia="Times New Roman" w:hAnsi="Times New Roman"/>
          <w:sz w:val="24"/>
          <w:szCs w:val="24"/>
          <w:vertAlign w:val="baseline"/>
          <w:rtl w:val="0"/>
        </w:rPr>
        <w:t xml:space="preserve">Clauzele prezentului contract se interpretează potrivit prevederilor Codului Civil.</w:t>
      </w:r>
    </w:p>
    <w:p w:rsidR="00000000" w:rsidDel="00000000" w:rsidP="00000000" w:rsidRDefault="00000000" w:rsidRPr="00000000" w14:paraId="000000C6">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7">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Art.41.  Cererea de finanțare și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vertAlign w:val="baseline"/>
          <w:rtl w:val="0"/>
        </w:rPr>
        <w:t xml:space="preserve">ugetul detaliat, întocmite conform Ghidul Solicitantului, cu suma aprobată </w:t>
      </w:r>
      <w:r w:rsidDel="00000000" w:rsidR="00000000" w:rsidRPr="00000000">
        <w:rPr>
          <w:rFonts w:ascii="Times New Roman" w:cs="Times New Roman" w:eastAsia="Times New Roman" w:hAnsi="Times New Roman"/>
          <w:sz w:val="24"/>
          <w:szCs w:val="24"/>
          <w:rtl w:val="0"/>
        </w:rPr>
        <w:t xml:space="preserve">de către Comisia de evaluare, prin Procesul Verbal Nr. 54590/12.04.2023 </w:t>
      </w:r>
      <w:r w:rsidDel="00000000" w:rsidR="00000000" w:rsidRPr="00000000">
        <w:rPr>
          <w:rFonts w:ascii="Times New Roman" w:cs="Times New Roman" w:eastAsia="Times New Roman" w:hAnsi="Times New Roman"/>
          <w:sz w:val="24"/>
          <w:szCs w:val="24"/>
          <w:vertAlign w:val="baseline"/>
          <w:rtl w:val="0"/>
        </w:rPr>
        <w:t xml:space="preserve">constituie anexă la prezentul contract.</w:t>
      </w:r>
    </w:p>
    <w:p w:rsidR="00000000" w:rsidDel="00000000" w:rsidP="00000000" w:rsidRDefault="00000000" w:rsidRPr="00000000" w14:paraId="000000C8">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360" w:lineRule="auto"/>
        <w:ind w:left="283" w:right="0" w:firstLine="43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Art.42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Prezentul contract având ca obiect finanțarea î</w:t>
      </w:r>
      <w:r w:rsidDel="00000000" w:rsidR="00000000" w:rsidRPr="00000000">
        <w:rPr>
          <w:rFonts w:ascii="Times New Roman" w:cs="Times New Roman" w:eastAsia="Times New Roman" w:hAnsi="Times New Roman"/>
          <w:sz w:val="24"/>
          <w:szCs w:val="24"/>
          <w:rtl w:val="0"/>
        </w:rPr>
        <w:t xml:space="preserve">n baza Legii 350/2005 și HCL 243/2022 a Proiectului __________________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s-a încheiat </w:t>
      </w:r>
      <w:r w:rsidDel="00000000" w:rsidR="00000000" w:rsidRPr="00000000">
        <w:rPr>
          <w:rFonts w:ascii="Times New Roman" w:cs="Times New Roman" w:eastAsia="Times New Roman" w:hAnsi="Times New Roman"/>
          <w:sz w:val="24"/>
          <w:szCs w:val="24"/>
          <w:rtl w:val="0"/>
        </w:rPr>
        <w:t xml:space="preserve">astăzi ____________</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în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exemplare originale, fiecare  având aceeaşi forţă de drept, </w:t>
      </w:r>
      <w:r w:rsidDel="00000000" w:rsidR="00000000" w:rsidRPr="00000000">
        <w:rPr>
          <w:rFonts w:ascii="Times New Roman" w:cs="Times New Roman" w:eastAsia="Times New Roman" w:hAnsi="Times New Roman"/>
          <w:sz w:val="24"/>
          <w:szCs w:val="24"/>
          <w:rtl w:val="0"/>
        </w:rPr>
        <w:t xml:space="preserve">un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exemplar la Autoritatea Finanţatoare şi un exemplar pentru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eneficiar.</w:t>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pacing w:after="120" w:line="360" w:lineRule="auto"/>
        <w:ind w:left="283" w:firstLine="437"/>
        <w:jc w:val="both"/>
        <w:rPr>
          <w:rFonts w:ascii="Times New Roman" w:cs="Times New Roman" w:eastAsia="Times New Roman" w:hAnsi="Times New Roman"/>
          <w:sz w:val="24"/>
          <w:szCs w:val="24"/>
        </w:rPr>
      </w:pPr>
      <w:r w:rsidDel="00000000" w:rsidR="00000000" w:rsidRPr="00000000">
        <w:rPr>
          <w:rtl w:val="0"/>
        </w:rPr>
      </w:r>
    </w:p>
    <w:tbl>
      <w:tblPr>
        <w:tblStyle w:val="Table1"/>
        <w:tblW w:w="9585.0" w:type="dxa"/>
        <w:jc w:val="left"/>
        <w:tblInd w:w="30.0" w:type="dxa"/>
        <w:tblLayout w:type="fixed"/>
        <w:tblLook w:val="0000"/>
      </w:tblPr>
      <w:tblGrid>
        <w:gridCol w:w="9585"/>
        <w:tblGridChange w:id="0">
          <w:tblGrid>
            <w:gridCol w:w="958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ind w:right="-5092.7952755905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AUTORITATE FINANȚATOARE                                                BENEFICIAR                 </w:t>
            </w:r>
          </w:p>
          <w:p w:rsidR="00000000" w:rsidDel="00000000" w:rsidP="00000000" w:rsidRDefault="00000000" w:rsidRPr="00000000" w14:paraId="000000CC">
            <w:pPr>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PRIMAR</w:t>
            </w:r>
          </w:p>
          <w:p w:rsidR="00000000" w:rsidDel="00000000" w:rsidP="00000000" w:rsidRDefault="00000000" w:rsidRPr="00000000" w14:paraId="000000CE">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Allen COLIBAN</w:t>
            </w:r>
          </w:p>
          <w:p w:rsidR="00000000" w:rsidDel="00000000" w:rsidP="00000000" w:rsidRDefault="00000000" w:rsidRPr="00000000" w14:paraId="000000D0">
            <w:pPr>
              <w:widowControl w:val="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VICEPRIMAR</w:t>
            </w:r>
          </w:p>
          <w:p w:rsidR="00000000" w:rsidDel="00000000" w:rsidP="00000000" w:rsidRDefault="00000000" w:rsidRPr="00000000" w14:paraId="000000D2">
            <w:pPr>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Flavia Boghiu</w:t>
            </w:r>
          </w:p>
          <w:p w:rsidR="00000000" w:rsidDel="00000000" w:rsidP="00000000" w:rsidRDefault="00000000" w:rsidRPr="00000000" w14:paraId="000000D4">
            <w:pPr>
              <w:widowControl w:val="0"/>
              <w:rPr>
                <w:rFonts w:ascii="Times New Roman" w:cs="Times New Roman" w:eastAsia="Times New Roman" w:hAnsi="Times New Roman"/>
                <w:b w:val="1"/>
                <w:sz w:val="24"/>
                <w:szCs w:val="24"/>
              </w:rPr>
            </w:pPr>
            <w:r w:rsidDel="00000000" w:rsidR="00000000" w:rsidRPr="00000000">
              <w:rPr>
                <w:rtl w:val="0"/>
              </w:rPr>
            </w:r>
          </w:p>
        </w:tc>
      </w:tr>
      <w:tr>
        <w:trPr>
          <w:cantSplit w:val="0"/>
          <w:trHeight w:val="8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VIZĂ CFP</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Serviciul Contencios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Verificat:</w:t>
            </w:r>
          </w:p>
          <w:p w:rsidR="00000000" w:rsidDel="00000000" w:rsidP="00000000" w:rsidRDefault="00000000" w:rsidRPr="00000000" w14:paraId="000000D8">
            <w:pPr>
              <w:widowControl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Biroul Relații Externe, Turism și Evenimente</w:t>
            </w:r>
          </w:p>
          <w:p w:rsidR="00000000" w:rsidDel="00000000" w:rsidP="00000000" w:rsidRDefault="00000000" w:rsidRPr="00000000" w14:paraId="000000D9">
            <w:pPr>
              <w:widowControl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Nicoleta Cîrjan, Șef Birou</w:t>
            </w:r>
          </w:p>
        </w:tc>
      </w:tr>
      <w:tr>
        <w:trPr>
          <w:cantSplit w:val="0"/>
          <w:trHeight w:val="132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Redactat: </w:t>
            </w:r>
          </w:p>
          <w:p w:rsidR="00000000" w:rsidDel="00000000" w:rsidP="00000000" w:rsidRDefault="00000000" w:rsidRPr="00000000" w14:paraId="000000DB">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Compartimentul de Relații și Inovare Comunitară</w:t>
            </w:r>
          </w:p>
        </w:tc>
      </w:tr>
    </w:tbl>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sectPr>
      <w:headerReference r:id="rId7" w:type="default"/>
      <w:pgSz w:h="16838" w:w="11906" w:orient="portrait"/>
      <w:pgMar w:bottom="1440" w:top="1440" w:left="1400" w:right="90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 de înregistrare 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rPr>
      <w:rFonts w:asciiTheme="minorHAnsi" w:cstheme="minorBidi" w:eastAsiaTheme="minorEastAsia" w:hAnsiTheme="minorHAnsi"/>
      <w:lang w:bidi="ar-SA" w:eastAsia="zh-CN" w:val="en-US"/>
    </w:rPr>
  </w:style>
  <w:style w:type="character" w:styleId="3" w:default="1">
    <w:name w:val="Default Paragraph Font"/>
    <w:uiPriority w:val="0"/>
    <w:semiHidden w:val="1"/>
  </w:style>
  <w:style w:type="table" w:styleId="4" w:default="1">
    <w:name w:val="Normal Table"/>
    <w:uiPriority w:val="0"/>
    <w:semiHidden w:val="1"/>
    <w:tblPr>
      <w:tblCellMar>
        <w:top w:w="0.0" w:type="dxa"/>
        <w:left w:w="108.0" w:type="dxa"/>
        <w:bottom w:w="0.0" w:type="dxa"/>
        <w:right w:w="108.0" w:type="dxa"/>
      </w:tblCellMar>
    </w:tblPr>
  </w:style>
  <w:style w:type="paragraph" w:styleId="2">
    <w:name w:val="Normal (Web)"/>
    <w:uiPriority w:val="0"/>
    <w:pPr>
      <w:spacing w:after="0" w:afterAutospacing="1" w:before="0" w:beforeAutospacing="1"/>
      <w:ind w:left="0" w:right="0"/>
      <w:jc w:val="left"/>
    </w:pPr>
    <w:rPr>
      <w:rFonts w:ascii="Times New Roman" w:cs="Times New Roman" w:eastAsia="SimSun" w:hAnsi="Times New Roman"/>
      <w:kern w:val="0"/>
      <w:sz w:val="24"/>
      <w:szCs w:val="24"/>
      <w:lang w:bidi="ar"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jsD6qpcKqY2bAXBVxNWXnuIc9Q==">AMUW2mXaz5bsVF2W30Xl3Ew8dCT3WbSnNdO956byYTmOusIk2lWovL52Lfj+U8/oLDbBGLXwJHOtAelcSBbVJNaRWoE7C9GKcB4f39n0mZ5ljS/EUIF86Ur6pS57SCIjm3UF2T8VAtdDe9p/x9QgNI4FnmkGZeewDQ==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2022-04-05T08:12:00Z</dcterms:created>
  <dc:creator>Alexandru.Andriesei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