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w:t>
      </w:r>
      <w:r>
        <w:rPr>
          <w:rFonts w:ascii="Times New Roman" w:hAnsi="Times New Roman" w:eastAsia="Times New Roman" w:cs="Times New Roman"/>
          <w:b/>
          <w:i w:val="0"/>
          <w:smallCaps w:val="0"/>
          <w:strike w:val="0"/>
          <w:color w:val="000000"/>
          <w:sz w:val="24"/>
          <w:szCs w:val="24"/>
          <w:u w:val="none"/>
          <w:shd w:val="clear" w:fill="auto"/>
          <w:vertAlign w:val="baseline"/>
          <w:rtl w:val="0"/>
        </w:rPr>
        <w:t>Anexa nr. 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TITLUL PROIECTULUI: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__________________________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DECLARAȚIE DE ELIGIBILITATE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Subsemnatul, ,…....................…, domiciliat în localitatea ……………………, județul/sectorul………………..…, strada…..., nr. ….., bloc…., apartament……, identificată/identificat prin CI/ BI seria……,nr. …………, eliberat de.............................., CNP……………………..,  ........................................................................................, reprezentant legal al ..............................................................................., declar pe propria răspundere, cunoscând prevederile art. 326 din Codul penal cu privire la falsul în declarații, că organizația pe care o reprezint: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Nu are obligații de plată exigibile și nu este în litigiu cu instituția finanțatoare;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Nu are obligații de plată exigibile privind impozitele și taxele către stat, precum și contribuțiile către asigurările sociale de stat;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Nu face obiectul unei proceduri de dizolvare sau de lichidare și nici nu se află deja în stare de dizolvare sau de lichidare, în conformitate cu prevederile legale în vigoare;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68"/>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A depus situația financiară la data de 31 decembrie a anului precedent la organul fiscal competent;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Se obligă să participe cu o contribuție financiară de minimum 10% din valoarea totală a finanțării nerambursabile;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Nu se află în situația de nerespectare a dispozițiilor statutare, a actelor constitutive și a regulamentelor proprii;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sz w:val="28"/>
          <w:szCs w:val="28"/>
        </w:rPr>
      </w:pPr>
      <w:r>
        <w:rPr>
          <w:rtl w:val="0"/>
        </w:rPr>
        <w:t xml:space="preserve">- Nu </w:t>
      </w:r>
      <w:r>
        <w:rPr>
          <w:highlight w:val="white"/>
          <w:rtl w:val="0"/>
        </w:rPr>
        <w:t>a comis o gravă greşeală în materie profesională sau nu şi-a îndeplinit obligaţiile asumate printr-un alt contract de finanţare nerambursabilă.</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Nu beneficiază de un alt contract de finanțare din fonduri publice pentru același proiect sau aceeași activitate nonprofit de la aceeași autoritate finanțatoare în cursul anului fiscal curent, iar în cazul în care contractează, în cursul aceluiași an calendaristic, mai mult de o finanțare nerambursabilă de la autoritatea finanțatoare, nivelul finanțării nu depășește o treime din totalul fondurilor publice alocate programelor aprobate anual în bugetul autorității finanțatoare</w:t>
      </w:r>
      <w:r>
        <w:rPr>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pPr>
      <w:r>
        <w:rPr>
          <w:rtl w:val="0"/>
        </w:rPr>
        <w:t xml:space="preserve">- Va deține la momentul implementării proiectului toate autorizațiile, licențele, avizele, sau orice alte forme de autorizare necesare pentru punerea în aplicare a activităților din proiect și totodată, am luat la cunoștință faptul că organizația pe care o reprezint răspunde sub toate formele de implementarea în condiții optime a proiectului și de respectarea prevederilor legale în vigoare cu aplicare în procesul de implementare a proiectului.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68"/>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Declar că toate informațiile din cererea de finanțare și anexe  precum și orice alte informații furnizate instituției finanțatoare în vederea obținerii finanțării sunt conforme cu realitatea;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68"/>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lang w:val="ro-RO"/>
        </w:rPr>
      </w:pPr>
      <w:bookmarkStart w:id="0" w:name="_heading=h.30j0zll" w:colFirst="0" w:colLast="0"/>
      <w:bookmarkEnd w:id="0"/>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Am luat la cunoștință de prevederile Ghidului de finanțare aprobat prin HCL nr. </w:t>
      </w:r>
      <w:r>
        <w:rPr>
          <w:rFonts w:hint="default" w:cs="Times New Roman"/>
          <w:b w:val="0"/>
          <w:i w:val="0"/>
          <w:smallCaps w:val="0"/>
          <w:strike w:val="0"/>
          <w:color w:val="000000"/>
          <w:sz w:val="24"/>
          <w:szCs w:val="24"/>
          <w:u w:val="none"/>
          <w:shd w:val="clear" w:fill="auto"/>
          <w:vertAlign w:val="baseline"/>
          <w:rtl w:val="0"/>
          <w:lang w:val="ro-RO"/>
        </w:rPr>
        <w:t>116/28.08.2023</w:t>
      </w:r>
      <w:bookmarkStart w:id="1" w:name="_GoBack"/>
      <w:bookmarkEnd w:id="1"/>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smallCaps w:val="0"/>
          <w:strike w:val="0"/>
          <w:color w:val="000000"/>
          <w:sz w:val="24"/>
          <w:szCs w:val="24"/>
          <w:u w:val="none"/>
          <w:shd w:val="clear" w:fill="auto"/>
          <w:vertAlign w:val="baseline"/>
          <w:rtl w:val="0"/>
        </w:rPr>
        <w:t xml:space="preserve">Numele şi prenumele: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______________________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smallCaps w:val="0"/>
          <w:strike w:val="0"/>
          <w:color w:val="000000"/>
          <w:sz w:val="24"/>
          <w:szCs w:val="24"/>
          <w:u w:val="none"/>
          <w:shd w:val="clear" w:fill="auto"/>
          <w:vertAlign w:val="baseline"/>
          <w:rtl w:val="0"/>
        </w:rPr>
        <w:t xml:space="preserve">Semnătura: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_______________________________ </w:t>
      </w:r>
    </w:p>
    <w:p>
      <w:r>
        <w:rPr>
          <w:rtl w:val="0"/>
        </w:rPr>
        <w:t>Data: _____________________________________</w:t>
      </w:r>
    </w:p>
    <w:p/>
    <w:sectPr>
      <w:pgSz w:w="11906" w:h="16838"/>
      <w:pgMar w:top="1411" w:right="1411" w:bottom="1411" w:left="1411"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ompat>
    <w:compatSetting w:name="compatibilityMode" w:uri="http://schemas.microsoft.com/office/word" w:val="15"/>
  </w:compat>
  <w:rsids>
    <w:rsidRoot w:val="00000000"/>
    <w:rsid w:val="26221F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pageBreakBefore w:val="0"/>
      <w:spacing w:before="480" w:after="120"/>
    </w:pPr>
    <w:rPr>
      <w:b/>
      <w:sz w:val="72"/>
      <w:szCs w:val="72"/>
    </w:rPr>
  </w:style>
  <w:style w:type="table" w:customStyle="1" w:styleId="12">
    <w:name w:val="Table Normal1"/>
    <w:qFormat/>
    <w:uiPriority w:val="0"/>
  </w:style>
  <w:style w:type="paragraph" w:customStyle="1" w:styleId="1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paragraph" w:customStyle="1" w:styleId="14">
    <w:name w:val="Corp text"/>
    <w:basedOn w:val="1"/>
    <w:qFormat/>
    <w:uiPriority w:val="0"/>
    <w:pPr>
      <w:shd w:val="clear" w:color="auto" w:fill="FFFFFF"/>
      <w:jc w:val="both"/>
    </w:pPr>
    <w:rPr>
      <w:bCs/>
      <w:color w:val="000000"/>
      <w:spacing w:val="-3"/>
      <w:lang w:val="ro-R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D7gwuaBIT3MSt3GEbt/SnC1WFw==">AMUW2mV2DG5B41z4oWHUohcter4RCTrIE0RRljCoBY5YOmOaNp082BIw5flcOvo4TZl+EXssfuZPaMyyyOqOoh9fdgyt4JACAV7F1ijOfSH1FYixE24ekP3zE89NXcPk2ymgQV7uG3jH</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2022-05-17T05:28:00Z</dcterms:created>
  <dc:creator>Alexandru.Andriesei</dc:creator>
  <cp:lastModifiedBy>Alexandru.Andriesei</cp:lastModifiedBy>
  <dcterms:modified xsi:type="dcterms:W3CDTF">2023-03-01T10:50:58Z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