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595B" w14:textId="77777777" w:rsidR="004146F8" w:rsidRDefault="00414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10ABB67A" w14:textId="40632832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nr. </w:t>
      </w:r>
      <w:r w:rsidR="003A3A0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36A1C47A" w14:textId="77777777" w:rsidR="004146F8" w:rsidRDefault="00414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</w:rPr>
      </w:pPr>
    </w:p>
    <w:p w14:paraId="76FB5AE0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TITLUL PROIECTULUI …………………….</w:t>
      </w:r>
    </w:p>
    <w:p w14:paraId="23DA4C6C" w14:textId="77777777" w:rsidR="004146F8" w:rsidRDefault="00414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B28741" w14:textId="77777777" w:rsidR="004146F8" w:rsidRDefault="00414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B8F0C" w14:textId="5C4A9196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CONVENȚIE/ PROTOCOL DE PARTENERIAT</w:t>
      </w:r>
      <w:r w:rsidR="00396B8A">
        <w:rPr>
          <w:rFonts w:ascii="Times New Roman" w:eastAsia="Times New Roman" w:hAnsi="Times New Roman" w:cs="Times New Roman"/>
          <w:b/>
          <w:sz w:val="24"/>
          <w:szCs w:val="24"/>
        </w:rPr>
        <w:t>/ DE COLABORARE</w:t>
      </w:r>
    </w:p>
    <w:p w14:paraId="24AB8F4F" w14:textId="77777777" w:rsidR="004146F8" w:rsidRDefault="004146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A59C45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bună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Titlul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Solicitant [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Numele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organizației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solicitante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4068E359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-2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Principiile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bună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practică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parteneriatului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sunt:</w:t>
      </w:r>
    </w:p>
    <w:p w14:paraId="3800D9A1" w14:textId="433719C8" w:rsidR="004146F8" w:rsidRPr="00232977" w:rsidRDefault="00000000" w:rsidP="0023297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cunoștință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înțeles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977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gram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deplin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rolurile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responsabilitățile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revin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1DA59D6" w14:textId="129749FA" w:rsidR="004146F8" w:rsidRPr="00232977" w:rsidRDefault="00000000" w:rsidP="0023297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activitățile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standardele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etice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32977">
        <w:rPr>
          <w:rFonts w:ascii="Times New Roman" w:eastAsia="Times New Roman" w:hAnsi="Times New Roman" w:cs="Times New Roman"/>
          <w:sz w:val="24"/>
          <w:szCs w:val="24"/>
        </w:rPr>
        <w:t>cerute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70DA830" w14:textId="76737D9C" w:rsidR="004146F8" w:rsidRPr="00232977" w:rsidRDefault="00000000" w:rsidP="00232977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selectat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desemnează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Solicitantul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semneze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Contractul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Municipiul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Brașov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reprezinte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relația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acesta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contextul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obligă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respecte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toate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regulile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cerințele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32977">
        <w:rPr>
          <w:rFonts w:ascii="Times New Roman" w:eastAsia="Times New Roman" w:hAnsi="Times New Roman" w:cs="Times New Roman"/>
          <w:sz w:val="24"/>
          <w:szCs w:val="24"/>
        </w:rPr>
        <w:t>Ghidului</w:t>
      </w:r>
      <w:proofErr w:type="spellEnd"/>
      <w:r w:rsidRP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Unic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Solicitanților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Nerambursabilă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Municipiului</w:t>
      </w:r>
      <w:proofErr w:type="spellEnd"/>
      <w:r w:rsidR="00232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32977">
        <w:rPr>
          <w:rFonts w:ascii="Times New Roman" w:eastAsia="Times New Roman" w:hAnsi="Times New Roman" w:cs="Times New Roman"/>
          <w:sz w:val="24"/>
          <w:szCs w:val="24"/>
        </w:rPr>
        <w:t>Brașov</w:t>
      </w:r>
      <w:proofErr w:type="spellEnd"/>
    </w:p>
    <w:p w14:paraId="51F9FBD3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părţile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declarăm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citit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suntem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conținutul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inclusiv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3EA4F1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Solicitant</w:t>
      </w:r>
    </w:p>
    <w:tbl>
      <w:tblPr>
        <w:tblStyle w:val="Style108"/>
        <w:tblW w:w="96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5810"/>
      </w:tblGrid>
      <w:tr w:rsidR="004146F8" w14:paraId="44F84A2B" w14:textId="77777777" w:rsidTr="00232977">
        <w:trPr>
          <w:trHeight w:val="215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44AA2D8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560484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58491214" w14:textId="77777777" w:rsidTr="00232977"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442242C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rugăm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menționați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activitățile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organizația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responsabilă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rolurile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responsabilitățile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8726993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20F4B4BE" w14:textId="77777777" w:rsidTr="00232977">
        <w:trPr>
          <w:trHeight w:val="545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64775D7" w14:textId="7B8BCF93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rugăm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includeți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costurile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totale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pentru</w:t>
            </w:r>
            <w:proofErr w:type="spellEnd"/>
            <w:r>
              <w:rPr>
                <w:b/>
                <w:sz w:val="24"/>
                <w:szCs w:val="24"/>
              </w:rPr>
              <w:t xml:space="preserve"> Solicitant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detaliate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partea</w:t>
            </w:r>
            <w:proofErr w:type="spellEnd"/>
            <w:r>
              <w:rPr>
                <w:sz w:val="24"/>
                <w:szCs w:val="24"/>
              </w:rPr>
              <w:t xml:space="preserve"> de </w:t>
            </w:r>
            <w:proofErr w:type="spellStart"/>
            <w:r w:rsidR="005B4A22">
              <w:rPr>
                <w:sz w:val="24"/>
                <w:szCs w:val="24"/>
              </w:rPr>
              <w:t>de</w:t>
            </w:r>
            <w:proofErr w:type="spellEnd"/>
            <w:r w:rsidR="005B4A22">
              <w:rPr>
                <w:sz w:val="24"/>
                <w:szCs w:val="24"/>
              </w:rPr>
              <w:t xml:space="preserve"> </w:t>
            </w:r>
            <w:proofErr w:type="spellStart"/>
            <w:r w:rsidR="005B4A22">
              <w:rPr>
                <w:sz w:val="24"/>
                <w:szCs w:val="24"/>
              </w:rPr>
              <w:t>finanțare</w:t>
            </w:r>
            <w:proofErr w:type="spellEnd"/>
            <w:r w:rsidR="005B4A22">
              <w:rPr>
                <w:sz w:val="24"/>
                <w:szCs w:val="24"/>
              </w:rPr>
              <w:t xml:space="preserve"> </w:t>
            </w:r>
            <w:proofErr w:type="spellStart"/>
            <w:r w:rsidR="005B4A22">
              <w:rPr>
                <w:sz w:val="24"/>
                <w:szCs w:val="24"/>
              </w:rPr>
              <w:t>nerambursabilă</w:t>
            </w:r>
            <w:proofErr w:type="spellEnd"/>
            <w:r w:rsidR="005B4A22">
              <w:rPr>
                <w:sz w:val="24"/>
                <w:szCs w:val="24"/>
              </w:rPr>
              <w:t xml:space="preserve"> </w:t>
            </w:r>
            <w:proofErr w:type="spellStart"/>
            <w:r w:rsidR="005B4A22">
              <w:rPr>
                <w:sz w:val="24"/>
                <w:szCs w:val="24"/>
              </w:rPr>
              <w:t>și</w:t>
            </w:r>
            <w:proofErr w:type="spellEnd"/>
            <w:r w:rsidR="005B4A2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cofinanțare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16C560E" w14:textId="59825A92" w:rsidR="005B4A22" w:rsidRDefault="005B4A2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Finanțare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nerambursabilă</w:t>
            </w:r>
            <w:proofErr w:type="spellEnd"/>
            <w:r>
              <w:rPr>
                <w:sz w:val="24"/>
                <w:szCs w:val="24"/>
              </w:rPr>
              <w:t>:</w:t>
            </w:r>
          </w:p>
          <w:p w14:paraId="7E807425" w14:textId="3DA72CBE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Cofinanțare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</w:tr>
      <w:tr w:rsidR="004146F8" w14:paraId="73B84980" w14:textId="77777777" w:rsidTr="00232977">
        <w:trPr>
          <w:trHeight w:val="239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6C695E4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poziție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reprezentant</w:t>
            </w:r>
            <w:proofErr w:type="spellEnd"/>
            <w:r>
              <w:rPr>
                <w:sz w:val="24"/>
                <w:szCs w:val="24"/>
              </w:rPr>
              <w:t xml:space="preserve"> legal):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EB5A9B6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  <w:p w14:paraId="6B7146DC" w14:textId="77777777" w:rsidR="005B4A22" w:rsidRDefault="005B4A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5759D69B" w14:textId="77777777" w:rsidTr="00232977">
        <w:trPr>
          <w:trHeight w:val="293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7FE89CC5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Semnătură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3F0FAD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  <w:p w14:paraId="68A7DB1D" w14:textId="77777777" w:rsidR="005B4A22" w:rsidRDefault="005B4A22">
            <w:pPr>
              <w:spacing w:after="0" w:line="240" w:lineRule="auto"/>
              <w:rPr>
                <w:sz w:val="24"/>
                <w:szCs w:val="24"/>
              </w:rPr>
            </w:pPr>
          </w:p>
          <w:p w14:paraId="19D339B7" w14:textId="77777777" w:rsidR="005B4A22" w:rsidRDefault="005B4A2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03CBB0DA" w14:textId="77777777" w:rsidTr="00232977"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C8AC9D5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locul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36DBBD4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4C3FD6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Partener</w:t>
      </w:r>
      <w:proofErr w:type="spellEnd"/>
    </w:p>
    <w:p w14:paraId="6039C7C3" w14:textId="77777777" w:rsidR="004146F8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rugăm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includeți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câte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partener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tbl>
      <w:tblPr>
        <w:tblStyle w:val="Style109"/>
        <w:tblW w:w="967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5810"/>
      </w:tblGrid>
      <w:tr w:rsidR="004146F8" w14:paraId="75612A0E" w14:textId="77777777" w:rsidTr="00232977"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3B16792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7DF1CCF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5859F6BD" w14:textId="77777777" w:rsidTr="00232977"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2B975AC4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rugăm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menționați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activitățile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pentru</w:t>
            </w:r>
            <w:proofErr w:type="spellEnd"/>
            <w:r>
              <w:rPr>
                <w:sz w:val="24"/>
                <w:szCs w:val="24"/>
              </w:rPr>
              <w:t xml:space="preserve"> care </w:t>
            </w:r>
            <w:proofErr w:type="spellStart"/>
            <w:r>
              <w:rPr>
                <w:sz w:val="24"/>
                <w:szCs w:val="24"/>
              </w:rPr>
              <w:t>organizația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responsabilă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rolurile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și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responsabilitățile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specifice</w:t>
            </w:r>
            <w:proofErr w:type="spellEnd"/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6881D875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3B37506D" w14:textId="77777777" w:rsidTr="00232977">
        <w:trPr>
          <w:trHeight w:val="221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41BA5E3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poziție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reprezentant</w:t>
            </w:r>
            <w:proofErr w:type="spellEnd"/>
            <w:r>
              <w:rPr>
                <w:sz w:val="24"/>
                <w:szCs w:val="24"/>
              </w:rPr>
              <w:t xml:space="preserve"> legal):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30AE6B56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  <w:p w14:paraId="03B7BF6C" w14:textId="77777777" w:rsidR="000566B4" w:rsidRDefault="000566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015A9528" w14:textId="77777777" w:rsidTr="00232977">
        <w:trPr>
          <w:trHeight w:val="194"/>
        </w:trPr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5415364B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Semnătură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18D2FE85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  <w:p w14:paraId="132F4784" w14:textId="77777777" w:rsidR="000566B4" w:rsidRDefault="000566B4">
            <w:pPr>
              <w:spacing w:after="0" w:line="240" w:lineRule="auto"/>
              <w:rPr>
                <w:sz w:val="24"/>
                <w:szCs w:val="24"/>
              </w:rPr>
            </w:pPr>
          </w:p>
          <w:p w14:paraId="4CD0CD23" w14:textId="77777777" w:rsidR="000566B4" w:rsidRDefault="000566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146F8" w14:paraId="5D02189B" w14:textId="77777777" w:rsidTr="00232977">
        <w:tc>
          <w:tcPr>
            <w:tcW w:w="3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0B18C00E" w14:textId="77777777" w:rsidR="004146F8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</w:t>
            </w:r>
            <w:proofErr w:type="spellStart"/>
            <w:r>
              <w:rPr>
                <w:sz w:val="24"/>
                <w:szCs w:val="24"/>
              </w:rPr>
              <w:t>și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locul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14:paraId="4F8C861E" w14:textId="77777777" w:rsidR="004146F8" w:rsidRDefault="004146F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009741" w14:textId="02D3539F" w:rsidR="004146F8" w:rsidRDefault="00000000">
      <w:pPr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Convenția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protocolul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parteneriat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semnată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individual cu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fiecare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partener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semnată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toți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partenerii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Pentru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activități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ce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desfășoară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în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unități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învățământ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parteneriatul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este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obligatoriu</w:t>
      </w:r>
      <w:proofErr w:type="spellEnd"/>
      <w:r w:rsidR="003B58F3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sectPr w:rsidR="004146F8">
      <w:footerReference w:type="default" r:id="rId9"/>
      <w:pgSz w:w="11909" w:h="16834"/>
      <w:pgMar w:top="907" w:right="922" w:bottom="1080" w:left="1411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20E0" w14:textId="77777777" w:rsidR="00DF5200" w:rsidRDefault="00DF5200">
      <w:pPr>
        <w:spacing w:after="0" w:line="240" w:lineRule="auto"/>
      </w:pPr>
      <w:r>
        <w:separator/>
      </w:r>
    </w:p>
  </w:endnote>
  <w:endnote w:type="continuationSeparator" w:id="0">
    <w:p w14:paraId="4ADAAD2C" w14:textId="77777777" w:rsidR="00DF5200" w:rsidRDefault="00DF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710B4" w14:textId="1235D235" w:rsidR="004146F8" w:rsidRDefault="00232977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color w:val="000000"/>
        <w:sz w:val="24"/>
        <w:szCs w:val="24"/>
      </w:rPr>
    </w:pP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Anexa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</w:t>
    </w:r>
    <w:proofErr w:type="gram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4  la</w:t>
    </w:r>
    <w:proofErr w:type="gram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Ghidul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Unic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al 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Solicitanților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–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Primăria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Municipiului</w:t>
    </w:r>
    <w:proofErr w:type="spellEnd"/>
    <w:r>
      <w:rPr>
        <w:rFonts w:ascii="Calibri" w:hAnsi="Calibri" w:cs="Calibri"/>
        <w:b/>
        <w:bCs/>
        <w:i/>
        <w:iCs/>
        <w:color w:val="808080"/>
        <w:sz w:val="20"/>
        <w:szCs w:val="20"/>
      </w:rPr>
      <w:t xml:space="preserve"> </w:t>
    </w:r>
    <w:proofErr w:type="spellStart"/>
    <w:r>
      <w:rPr>
        <w:rFonts w:ascii="Calibri" w:hAnsi="Calibri" w:cs="Calibri"/>
        <w:b/>
        <w:bCs/>
        <w:i/>
        <w:iCs/>
        <w:color w:val="808080"/>
        <w:sz w:val="20"/>
        <w:szCs w:val="20"/>
      </w:rPr>
      <w:t>Brașov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1591" w14:textId="77777777" w:rsidR="00DF5200" w:rsidRDefault="00DF5200">
      <w:pPr>
        <w:spacing w:after="0" w:line="240" w:lineRule="auto"/>
      </w:pPr>
      <w:r>
        <w:separator/>
      </w:r>
    </w:p>
  </w:footnote>
  <w:footnote w:type="continuationSeparator" w:id="0">
    <w:p w14:paraId="643D3196" w14:textId="77777777" w:rsidR="00DF5200" w:rsidRDefault="00DF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CD717A"/>
    <w:multiLevelType w:val="multilevel"/>
    <w:tmpl w:val="98CD7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240C0"/>
    <w:multiLevelType w:val="multilevel"/>
    <w:tmpl w:val="03C240C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8480486">
    <w:abstractNumId w:val="0"/>
  </w:num>
  <w:num w:numId="2" w16cid:durableId="20475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F8"/>
    <w:rsid w:val="000566B4"/>
    <w:rsid w:val="00232977"/>
    <w:rsid w:val="002E085C"/>
    <w:rsid w:val="00396B8A"/>
    <w:rsid w:val="003A3A0D"/>
    <w:rsid w:val="003B58F3"/>
    <w:rsid w:val="004146F8"/>
    <w:rsid w:val="004537E8"/>
    <w:rsid w:val="005B4A22"/>
    <w:rsid w:val="00696A75"/>
    <w:rsid w:val="00731316"/>
    <w:rsid w:val="008C6EB4"/>
    <w:rsid w:val="00DF5200"/>
    <w:rsid w:val="00E308F0"/>
    <w:rsid w:val="00E543C7"/>
    <w:rsid w:val="0A694400"/>
    <w:rsid w:val="0B72397C"/>
    <w:rsid w:val="38087291"/>
    <w:rsid w:val="561B3E08"/>
    <w:rsid w:val="6D2179AD"/>
    <w:rsid w:val="736B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968F7"/>
  <w15:docId w15:val="{6C251BF9-4932-460C-9286-742F9B1E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" w:unhideWhenUsed="1" w:qFormat="1"/>
    <w:lsdException w:name="heading 4" w:uiPriority="9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footnote text" w:uiPriority="99" w:qFormat="1"/>
    <w:lsdException w:name="annotation text" w:unhideWhenUsed="1" w:qFormat="1"/>
    <w:lsdException w:name="header" w:uiPriority="99" w:unhideWhenUsed="1" w:qFormat="1"/>
    <w:lsdException w:name="footer" w:uiPriority="99" w:qFormat="1"/>
    <w:lsdException w:name="caption" w:semiHidden="1" w:unhideWhenUsed="1" w:qFormat="1"/>
    <w:lsdException w:name="footnote reference" w:uiPriority="99" w:qFormat="1"/>
    <w:lsdException w:name="annotation reference" w:semiHidden="1" w:uiPriority="99" w:unhideWhenUsed="1" w:qFormat="1"/>
    <w:lsdException w:name="page number" w:qFormat="1"/>
    <w:lsdException w:name="endnote reference" w:semiHidden="1" w:uiPriority="99" w:unhideWhenUsed="1" w:qFormat="1"/>
    <w:lsdException w:name="endnote text" w:semiHidden="1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Indent 2" w:semiHidden="1" w:uiPriority="99" w:unhideWhenUsed="1" w:qFormat="1"/>
    <w:lsdException w:name="Hyperlink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Preformatted" w:qFormat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 w:line="276" w:lineRule="auto"/>
      <w:outlineLvl w:val="0"/>
    </w:pPr>
    <w:rPr>
      <w:rFonts w:ascii="Cambria" w:eastAsia="Calibri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numPr>
        <w:ilvl w:val="1"/>
        <w:numId w:val="1"/>
      </w:numPr>
      <w:suppressAutoHyphens/>
      <w:spacing w:before="40" w:after="0" w:line="100" w:lineRule="atLeast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ro-RO" w:eastAsia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18"/>
      <w:szCs w:val="18"/>
    </w:rPr>
  </w:style>
  <w:style w:type="paragraph" w:styleId="BodyText">
    <w:name w:val="Body Text"/>
    <w:link w:val="BodyTextChar"/>
    <w:qFormat/>
    <w:pPr>
      <w:spacing w:after="12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BodyTextIndent">
    <w:name w:val="Body Text Indent"/>
    <w:link w:val="BodyTextIndentChar"/>
    <w:qFormat/>
    <w:pPr>
      <w:spacing w:after="120"/>
      <w:ind w:left="283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qFormat/>
    <w:pPr>
      <w:spacing w:after="120" w:line="480" w:lineRule="auto"/>
      <w:ind w:left="360"/>
    </w:pPr>
    <w:rPr>
      <w:rFonts w:ascii="Times New Roman" w:eastAsia="Arial Unicode MS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link w:val="FooterChar"/>
    <w:uiPriority w:val="99"/>
    <w:qFormat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uiPriority w:val="99"/>
    <w:qFormat/>
    <w:rPr>
      <w:rFonts w:ascii="Times New Roman" w:eastAsia="Times New Roman" w:hAnsi="Times New Roman" w:cs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TMLPreformatted">
    <w:name w:val="HTML Preformatted"/>
    <w:link w:val="HTMLPreformattedChar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Arial Unicode MS"/>
      <w:color w:val="000000"/>
      <w:u w:color="000000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Pr>
      <w:color w:val="595959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right" w:leader="dot" w:pos="9350"/>
      </w:tabs>
      <w:spacing w:after="100"/>
      <w:ind w:left="-90" w:right="-90"/>
    </w:pPr>
    <w:rPr>
      <w:rFonts w:ascii="Trebuchet MS" w:hAnsi="Trebuchet MS"/>
      <w:color w:val="2F5496" w:themeColor="accent1" w:themeShade="BF"/>
      <w:sz w:val="24"/>
      <w:szCs w:val="24"/>
    </w:rPr>
  </w:style>
  <w:style w:type="paragraph" w:styleId="TO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FootnoteReference">
    <w:name w:val="footnote reference"/>
    <w:basedOn w:val="PageNumber"/>
    <w:link w:val="BVIfnrChar1Char"/>
    <w:uiPriority w:val="99"/>
    <w:qFormat/>
    <w:rPr>
      <w:vertAlign w:val="superscript"/>
      <w:lang w:val="it-IT"/>
    </w:rPr>
  </w:style>
  <w:style w:type="character" w:styleId="PageNumber">
    <w:name w:val="page number"/>
    <w:qFormat/>
    <w:rPr>
      <w:lang w:val="fr-FR"/>
    </w:rPr>
  </w:style>
  <w:style w:type="paragraph" w:customStyle="1" w:styleId="BVIfnrChar1Char">
    <w:name w:val="BVI fnr Char1 Char"/>
    <w:basedOn w:val="Normal"/>
    <w:next w:val="Normal"/>
    <w:link w:val="FootnoteReference"/>
    <w:uiPriority w:val="99"/>
    <w:qFormat/>
    <w:pPr>
      <w:spacing w:line="240" w:lineRule="exact"/>
    </w:pPr>
    <w:rPr>
      <w:vertAlign w:val="superscript"/>
      <w:lang w:val="it-IT"/>
    </w:rPr>
  </w:style>
  <w:style w:type="character" w:styleId="Hyperlink">
    <w:name w:val="Hyperlink"/>
    <w:qFormat/>
    <w:rPr>
      <w:u w:val="single"/>
    </w:rPr>
  </w:style>
  <w:style w:type="table" w:styleId="TableGrid">
    <w:name w:val="Table Grid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Cambria" w:eastAsia="Calibri" w:hAnsi="Cambria" w:cs="Times New Roman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alibri Light" w:eastAsia="Times New Roman" w:hAnsi="Calibri Light" w:cs="Times New Roman"/>
      <w:color w:val="2E74B5"/>
      <w:sz w:val="26"/>
      <w:szCs w:val="26"/>
      <w:lang w:val="ro-RO" w:eastAsia="ar-SA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A">
    <w:name w:val="Body A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Default">
    <w:name w:val="Default"/>
    <w:qFormat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Heading">
    <w:name w:val="Heading"/>
    <w:next w:val="BodyA"/>
    <w:qFormat/>
    <w:pPr>
      <w:keepNext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32"/>
      <w:sz w:val="32"/>
      <w:szCs w:val="32"/>
      <w:u w:color="000000"/>
    </w:rPr>
  </w:style>
  <w:style w:type="character" w:customStyle="1" w:styleId="Hyperlink0">
    <w:name w:val="Hyperlink.0"/>
    <w:basedOn w:val="PageNumber"/>
    <w:qFormat/>
    <w:rPr>
      <w:rFonts w:ascii="Times New Roman" w:eastAsia="Times New Roman" w:hAnsi="Times New Roman" w:cs="Times New Roman"/>
      <w:color w:val="0000FF"/>
      <w:kern w:val="0"/>
      <w:sz w:val="24"/>
      <w:szCs w:val="24"/>
      <w:u w:val="single" w:color="0000FF"/>
      <w:lang w:val="it-IT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PageNumber"/>
    <w:qFormat/>
    <w:rPr>
      <w:color w:val="000000"/>
      <w:u w:val="single" w:color="000000"/>
      <w:lang w:val="fr-FR"/>
    </w:rPr>
  </w:style>
  <w:style w:type="character" w:customStyle="1" w:styleId="ln2tarticol">
    <w:name w:val="ln2tarticol"/>
    <w:basedOn w:val="PageNumber"/>
    <w:uiPriority w:val="99"/>
    <w:qFormat/>
    <w:rPr>
      <w:lang w:val="it-IT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">
    <w:name w:val="Body"/>
    <w:qFormat/>
    <w:rPr>
      <w:rFonts w:ascii="Times New Roman" w:eastAsia="Arial Unicode MS" w:hAnsi="Times New Roman" w:cs="Arial Unicode MS"/>
      <w:color w:val="000000"/>
      <w:sz w:val="24"/>
      <w:szCs w:val="24"/>
      <w:u w:color="000000"/>
      <w:lang w:val="fr-FR"/>
    </w:rPr>
  </w:style>
  <w:style w:type="character" w:customStyle="1" w:styleId="Hyperlink2">
    <w:name w:val="Hyperlink.2"/>
    <w:basedOn w:val="PageNumber"/>
    <w:qFormat/>
    <w:rPr>
      <w:color w:val="0000FF"/>
      <w:u w:val="single" w:color="0000FF"/>
      <w:lang w:val="fr-FR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urier New" w:eastAsia="Arial Unicode MS" w:hAnsi="Courier New" w:cs="Arial Unicode MS"/>
      <w:color w:val="000000"/>
      <w:sz w:val="20"/>
      <w:szCs w:val="20"/>
      <w:u w:color="000000"/>
    </w:rPr>
  </w:style>
  <w:style w:type="paragraph" w:styleId="ListParagraph">
    <w:name w:val="List Paragraph"/>
    <w:link w:val="ListParagraphChar"/>
    <w:qFormat/>
    <w:pPr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B">
    <w:name w:val="Body B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C">
    <w:name w:val="Body C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customStyle="1" w:styleId="BodyCA">
    <w:name w:val="Body C A"/>
    <w:qFormat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ascii="Times New Roman" w:eastAsia="Times New Roman" w:hAnsi="Times New Roman" w:cs="Times New Roman"/>
      <w:color w:val="000000"/>
      <w:sz w:val="20"/>
      <w:szCs w:val="20"/>
      <w:u w:color="000000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Arial Unicode MS" w:hAnsi="Times New Roman" w:cs="Times New Roman"/>
      <w:sz w:val="18"/>
      <w:szCs w:val="18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Arial Unicode MS" w:hAnsi="Times New Roman" w:cs="Times New Roman"/>
      <w:b/>
      <w:bCs/>
      <w:sz w:val="20"/>
      <w:szCs w:val="20"/>
    </w:rPr>
  </w:style>
  <w:style w:type="character" w:customStyle="1" w:styleId="apple-converted-space">
    <w:name w:val="apple-converted-space"/>
    <w:qFormat/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Arial Unicode MS" w:hAnsi="Times New Roman" w:cs="Times New Roman"/>
      <w:sz w:val="24"/>
      <w:szCs w:val="24"/>
    </w:rPr>
  </w:style>
  <w:style w:type="character" w:customStyle="1" w:styleId="5yl5">
    <w:name w:val="_5yl5"/>
    <w:basedOn w:val="DefaultParagraphFont"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Arial Unicode MS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customStyle="1" w:styleId="apar">
    <w:name w:val="a_par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ps">
    <w:name w:val="hps"/>
    <w:uiPriority w:val="99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basedOn w:val="DefaultParagraphFont"/>
    <w:uiPriority w:val="99"/>
    <w:semiHidden/>
    <w:qFormat/>
    <w:rPr>
      <w:sz w:val="20"/>
      <w:szCs w:val="20"/>
    </w:rPr>
  </w:style>
  <w:style w:type="table" w:customStyle="1" w:styleId="TableGrid11">
    <w:name w:val="Table Grid11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  <w:style w:type="table" w:customStyle="1" w:styleId="TableGrid2">
    <w:name w:val="Table Grid2"/>
    <w:basedOn w:val="TableNormal"/>
    <w:uiPriority w:val="39"/>
    <w:qFormat/>
    <w:rPr>
      <w:rFonts w:ascii="Times New Roman" w:eastAsia="Arial Unicode MS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dr">
    <w:name w:val="s_hdr"/>
    <w:basedOn w:val="DefaultParagraphFont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  <w:rPr>
      <w:rFonts w:ascii="Times New Roman" w:eastAsia="Arial Unicode MS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lang w:val="ro-RO"/>
    </w:rPr>
  </w:style>
  <w:style w:type="table" w:customStyle="1" w:styleId="Style87">
    <w:name w:val="_Style 8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88">
    <w:name w:val="_Style 8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89">
    <w:name w:val="_Style 8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0">
    <w:name w:val="_Style 9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1">
    <w:name w:val="_Style 9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2">
    <w:name w:val="_Style 9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3">
    <w:name w:val="_Style 9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4">
    <w:name w:val="_Style 9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5">
    <w:name w:val="_Style 9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6">
    <w:name w:val="_Style 9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7">
    <w:name w:val="_Style 9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8">
    <w:name w:val="_Style 9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99">
    <w:name w:val="_Style 9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0">
    <w:name w:val="_Style 10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1">
    <w:name w:val="_Style 10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2">
    <w:name w:val="_Style 10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3">
    <w:name w:val="_Style 10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4">
    <w:name w:val="_Style 10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5">
    <w:name w:val="_Style 10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6">
    <w:name w:val="_Style 10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7">
    <w:name w:val="_Style 10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08">
    <w:name w:val="_Style 10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09">
    <w:name w:val="_Style 10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Style110">
    <w:name w:val="_Style 11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1">
    <w:name w:val="_Style 11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2">
    <w:name w:val="_Style 11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3">
    <w:name w:val="_Style 11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4">
    <w:name w:val="_Style 11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5">
    <w:name w:val="_Style 11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6">
    <w:name w:val="_Style 11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7">
    <w:name w:val="_Style 117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8">
    <w:name w:val="_Style 118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19">
    <w:name w:val="_Style 119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0">
    <w:name w:val="_Style 120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1">
    <w:name w:val="_Style 121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2">
    <w:name w:val="_Style 122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3">
    <w:name w:val="_Style 123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4">
    <w:name w:val="_Style 124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5">
    <w:name w:val="_Style 125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  <w:style w:type="table" w:customStyle="1" w:styleId="Style126">
    <w:name w:val="_Style 126"/>
    <w:basedOn w:val="TableNormal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Times New Roman" w:eastAsia="Times New Roman" w:hAnsi="Times New Roman" w:cs="Times New Roman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C6UdyVgs0FuA6BESknBJQcjQ7g==">AMUW2mURF/S/bNkVo1tbQIaWHynMiwMiBSZdz+pqibSM6Pz0CZY7USanGfxOOTbH+IGRYnJ5moT7aBlGj8y6B7Zdrd1jk/C6o0hKKWv7rfTaXKxq2ZvDQmOV6gm6mXq7TLNBFE7IhIoTj/Sfc9NljW0/R1+RmLTUdKl6VxBgiGQSBxjFrbplJv/iEamqq87IRhDJS2tUENkk1ma5ZK/Ud9pydpcxiAr2SIZ7WpdxsFQX+lwrsl5BIGctmLlP+3fOeve3B3QPnEXNpDKhxQyyHxZ6S71QJGUFz65CT9r2p6RZXwrhYjSE7XfCTztw7rS1PYFt3ZBDtn+PfvRGFRXjqoSYQ0OlgBc7w5v//3KNxvltQiPgVCKp14XRDn6yNt8YTodPwdhvxKUrA3b5QR5eP76O4n/TicjWqHW3OL8Qsc7ue9cVO+61TmMu48Ki9XQhqYi0E0te9Rn2h22xNROD18RFyWvcR864Pyv6PEymSNflbBWySbMPmMLcBDgWsbGyDJzUCa4EYK+oYp0tWdcdl3lo/J4X8UH+RExTeIpPKIaV8JaS725AIvomSXcpptaDYHNUuCVTVOfx8oWH8bv8AkW2v8wAyiaxxsWiXU3QjfTdWCMLZEANksh4fgT2LO/nXQ875eOC3+sNMtuvjpWxWbRx4VAt02weB1e2TlarZm3MqLfVjE/vilVOzgBZZ3RZjaw4DOTXwuu3Hj8j7wNlV6/pp63Hvptw8siQTzScd4raOnBmqSkO0l187QP9muyU1k5965TUjVECbE/EEOVenpZMvxRgrB5kEpxHi7pgyBK2WbRWjKDg/euX5OFHAUThHixxzjSVJTDG3OWlFeVV0hUif8pL5NlgUvPhG8mJMUtE9h4rS0tmICIg4AAdkErCEBVEVoiSRLSWWrhYscEIeH2/ERRAX6P48OpWF5J5liAd94li6GKdPzwQV9k9DDZSjrzLqqAc+Dx4UWFYTQUNLTpcVXwXq5P3/6qNtpHdzD+QqrQq9dVeRpC7SaTAJUSllXXG8L6IBxV3v0OM06SvZ5t3KiL0hData3h+mf04vI+iIrue9b3C1vn+PxMrD21+QQ020eqi5nLeyw9YyLwkOuEckta52cT0GahI089JhFu4N7Ox1mNquyKUqdQOC/zaGia5hSlKZpNm7Zsx1rlA7G70HBQc67i2VRB6aCB2ED8JGkOpcQ9LKyGIx48einivthL1v41byKZRhtvrdKDFm7wOIsvAo4qDDsq+ZogBLqxauQ5BnTrtF6GcZRUzA0ywFRMKN+w82Vvpbh/Yst1LRN7hpdxw9Xh1iRQaSEl5b/IUuG5eViXYW9NcWSmREcDwwJ9sqeFkxFZS5c7uP1y0QS4zY09Fu3gasof9Kt4P+F8wET7tuOlVe0a453YGIFwMNA8OVETA13mtkbu2LYCctHza2ywm5AdJ6/NsrkQRUTlAxv/cS7fDME1RtpzL+EeECs7pYg0G6dH7TKMN65qCssL7dQMUuQ1PMx3to+Esg/W2nUttL9nky2DyHiMlCDU/vaC7ng71/vWewjwr1pviPeFfwkzrpHqc2lJztaWrdV08uinJCG7MLVSHg5mBJ4c9bGRpePWEV8BKxBXtA6bfQu9YyiO4Aszd/Afgjuru4ppJi3AtPgywFiB+4fdYkbHHuKkuoad/aD53D+pWYwN3rB1UVwYfXzU9lB6evCzBaYnGT/T6RHjus3fIGQEx/HgehqAG4AhhPlisVZSP1A+BOtaZwkvcmRUHvAAAWkfWol1fTJUaIjPSZ8SOJCmCCAK4S/gIKHvlU/xkJP3bgXdXKNUAL7dcttwYbaFcRCWfJnHXbb0YDLS+bv/u6Swd3qKm+a6J9AnTQ+uQ106O53k6/ZE437JijHe8k/m3N0aOx2ZKhx/Gj6c2TqyHvRLNgYu4XcMvPEDJkLyY7Z8TTHUuAvAKGAjZRbZfUE8++6+S0B89fSJp3mbnOe3Bft+0pPiOirePNnlRYlDnoZh4dkiDugXxt6ldsxSHBtPkC4Y/sjZONK9sE/7tcjUzrH6e+6mWVGf54Qe/QN+EAY3tsp1FJD7c0GgIrUur/JVzlPJFSj37oum83j5MfG4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PREOTEASA LELIA</dc:creator>
  <cp:lastModifiedBy>Elena Mihaela CARSTEA</cp:lastModifiedBy>
  <cp:revision>4</cp:revision>
  <dcterms:created xsi:type="dcterms:W3CDTF">2024-02-15T12:08:00Z</dcterms:created>
  <dcterms:modified xsi:type="dcterms:W3CDTF">2024-02-15T14:12:00Z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